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6A953" w14:textId="0CB4C906" w:rsidR="00A04BC8" w:rsidRDefault="00F6276C" w:rsidP="00AF46F7">
      <w:pPr>
        <w:pStyle w:val="UoRTitle"/>
        <w:contextualSpacing/>
        <w:rPr>
          <w:rFonts w:ascii="Times" w:hAnsi="Times"/>
          <w:noProof/>
          <w:sz w:val="24"/>
          <w:szCs w:val="24"/>
        </w:rPr>
      </w:pPr>
      <w:bookmarkStart w:id="0" w:name="_GoBack"/>
      <w:bookmarkEnd w:id="0"/>
      <w:r w:rsidRPr="00512D11">
        <w:rPr>
          <w:noProof/>
          <w:sz w:val="28"/>
          <w:szCs w:val="28"/>
          <w:lang w:val="en-GB" w:eastAsia="en-GB"/>
        </w:rPr>
        <w:drawing>
          <wp:anchor distT="0" distB="0" distL="114300" distR="114300" simplePos="0" relativeHeight="251662336" behindDoc="0" locked="0" layoutInCell="1" allowOverlap="1" wp14:anchorId="3C99498A" wp14:editId="5FA7198F">
            <wp:simplePos x="0" y="0"/>
            <wp:positionH relativeFrom="page">
              <wp:posOffset>5029200</wp:posOffset>
            </wp:positionH>
            <wp:positionV relativeFrom="page">
              <wp:posOffset>573405</wp:posOffset>
            </wp:positionV>
            <wp:extent cx="1511935" cy="492125"/>
            <wp:effectExtent l="0" t="0" r="12065" b="0"/>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FF1AA1">
        <w:rPr>
          <w:noProof/>
          <w:lang w:val="en-GB" w:eastAsia="en-GB"/>
        </w:rPr>
        <w:drawing>
          <wp:anchor distT="0" distB="0" distL="114300" distR="114300" simplePos="0" relativeHeight="251666432" behindDoc="0" locked="0" layoutInCell="1" allowOverlap="1" wp14:anchorId="288C6867" wp14:editId="2D8E0F03">
            <wp:simplePos x="0" y="0"/>
            <wp:positionH relativeFrom="margin">
              <wp:posOffset>-558165</wp:posOffset>
            </wp:positionH>
            <wp:positionV relativeFrom="margin">
              <wp:posOffset>-334010</wp:posOffset>
            </wp:positionV>
            <wp:extent cx="1129665" cy="791210"/>
            <wp:effectExtent l="0" t="0" r="0" b="0"/>
            <wp:wrapSquare wrapText="bothSides"/>
            <wp:docPr id="6" name="Picture 6" descr="Macintosh HD:Users:kelseymulder:Downloads:nerc-logo-bw.e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seymulder:Downloads:nerc-logo-bw.ep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791210"/>
                    </a:xfrm>
                    <a:prstGeom prst="rect">
                      <a:avLst/>
                    </a:prstGeom>
                    <a:noFill/>
                    <a:ln>
                      <a:noFill/>
                    </a:ln>
                  </pic:spPr>
                </pic:pic>
              </a:graphicData>
            </a:graphic>
          </wp:anchor>
        </w:drawing>
      </w:r>
      <w:r w:rsidR="00FF1AA1">
        <w:rPr>
          <w:noProof/>
          <w:lang w:val="en-GB" w:eastAsia="en-GB"/>
        </w:rPr>
        <w:drawing>
          <wp:anchor distT="0" distB="0" distL="114300" distR="114300" simplePos="0" relativeHeight="251664384" behindDoc="0" locked="0" layoutInCell="1" allowOverlap="1" wp14:anchorId="3DE2A687" wp14:editId="3B1B6AFA">
            <wp:simplePos x="0" y="0"/>
            <wp:positionH relativeFrom="margin">
              <wp:posOffset>-4361815</wp:posOffset>
            </wp:positionH>
            <wp:positionV relativeFrom="margin">
              <wp:posOffset>-659765</wp:posOffset>
            </wp:positionV>
            <wp:extent cx="1129665" cy="791210"/>
            <wp:effectExtent l="0" t="0" r="0" b="0"/>
            <wp:wrapSquare wrapText="bothSides"/>
            <wp:docPr id="1" name="Picture 1" descr="Macintosh HD:Users:kelseymulder:Downloads:nerc-logo-bw.e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seymulder:Downloads:nerc-logo-bw.ep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791210"/>
                    </a:xfrm>
                    <a:prstGeom prst="rect">
                      <a:avLst/>
                    </a:prstGeom>
                    <a:noFill/>
                    <a:ln>
                      <a:noFill/>
                    </a:ln>
                  </pic:spPr>
                </pic:pic>
              </a:graphicData>
            </a:graphic>
          </wp:anchor>
        </w:drawing>
      </w:r>
    </w:p>
    <w:p w14:paraId="3F2AB463" w14:textId="1324B87A" w:rsidR="00C747A9" w:rsidRDefault="0087196A" w:rsidP="00FD38E5">
      <w:pPr>
        <w:pStyle w:val="UoRTitle"/>
        <w:spacing w:line="240" w:lineRule="atLeast"/>
        <w:contextualSpacing/>
        <w:jc w:val="right"/>
        <w:rPr>
          <w:rFonts w:ascii="Times" w:hAnsi="Times"/>
          <w:b w:val="0"/>
          <w:noProof/>
          <w:sz w:val="24"/>
          <w:szCs w:val="24"/>
        </w:rPr>
      </w:pPr>
      <w:r>
        <w:rPr>
          <w:rFonts w:ascii="Times" w:hAnsi="Times"/>
          <w:b w:val="0"/>
          <w:noProof/>
          <w:sz w:val="24"/>
          <w:szCs w:val="24"/>
        </w:rPr>
        <w:br/>
      </w:r>
    </w:p>
    <w:p w14:paraId="7AD9406E" w14:textId="612AF3B9" w:rsidR="002F408A" w:rsidRPr="004C7990" w:rsidRDefault="0087196A" w:rsidP="00673715">
      <w:pPr>
        <w:pStyle w:val="UoRTitle"/>
        <w:spacing w:before="200" w:line="240" w:lineRule="auto"/>
        <w:contextualSpacing/>
        <w:jc w:val="right"/>
        <w:rPr>
          <w:rFonts w:ascii="Times" w:hAnsi="Times"/>
          <w:b w:val="0"/>
          <w:noProof/>
          <w:sz w:val="22"/>
          <w:szCs w:val="22"/>
        </w:rPr>
      </w:pPr>
      <w:r w:rsidRPr="004C7990">
        <w:rPr>
          <w:rFonts w:ascii="Times" w:hAnsi="Times"/>
          <w:b w:val="0"/>
          <w:caps w:val="0"/>
          <w:noProof/>
          <w:sz w:val="22"/>
          <w:szCs w:val="22"/>
          <w:lang w:val="en-GB" w:eastAsia="en-GB"/>
        </w:rPr>
        <mc:AlternateContent>
          <mc:Choice Requires="wps">
            <w:drawing>
              <wp:anchor distT="0" distB="0" distL="0" distR="114935" simplePos="0" relativeHeight="251670528" behindDoc="0" locked="0" layoutInCell="1" allowOverlap="1" wp14:anchorId="25E3BBCF" wp14:editId="45925E92">
                <wp:simplePos x="0" y="0"/>
                <wp:positionH relativeFrom="column">
                  <wp:posOffset>-409575</wp:posOffset>
                </wp:positionH>
                <wp:positionV relativeFrom="paragraph">
                  <wp:posOffset>2540</wp:posOffset>
                </wp:positionV>
                <wp:extent cx="3152775" cy="800100"/>
                <wp:effectExtent l="0" t="0" r="0" b="0"/>
                <wp:wrapThrough wrapText="largest">
                  <wp:wrapPolygon edited="0">
                    <wp:start x="0" y="0"/>
                    <wp:lineTo x="0" y="21600"/>
                    <wp:lineTo x="21600" y="21600"/>
                    <wp:lineTo x="2160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80010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4668"/>
                            </w:tblGrid>
                            <w:tr w:rsidR="00B06AB4" w:rsidRPr="00934079" w14:paraId="4B7B764E" w14:textId="77777777">
                              <w:trPr>
                                <w:trHeight w:val="477"/>
                              </w:trPr>
                              <w:tc>
                                <w:tcPr>
                                  <w:tcW w:w="4668" w:type="dxa"/>
                                  <w:shd w:val="clear" w:color="auto" w:fill="auto"/>
                                  <w:vAlign w:val="center"/>
                                </w:tcPr>
                                <w:p w14:paraId="6B44029A" w14:textId="77777777" w:rsidR="00B06AB4" w:rsidRPr="00934079" w:rsidRDefault="00B06AB4" w:rsidP="00B34B8A">
                                  <w:pPr>
                                    <w:pStyle w:val="letter"/>
                                    <w:snapToGrid w:val="0"/>
                                    <w:spacing w:line="240" w:lineRule="auto"/>
                                    <w:contextualSpacing/>
                                    <w:rPr>
                                      <w:rFonts w:ascii="Times" w:hAnsi="Times" w:cs="Arial"/>
                                      <w:sz w:val="22"/>
                                    </w:rPr>
                                  </w:pPr>
                                  <w:r w:rsidRPr="00934079">
                                    <w:rPr>
                                      <w:rFonts w:ascii="Times" w:hAnsi="Times" w:cs="Arial"/>
                                      <w:iCs/>
                                      <w:sz w:val="22"/>
                                    </w:rPr>
                                    <w:t xml:space="preserve">Researcher (principal): </w:t>
                                  </w:r>
                                  <w:r w:rsidRPr="00934079">
                                    <w:rPr>
                                      <w:rFonts w:ascii="Times" w:hAnsi="Times" w:cs="Arial"/>
                                      <w:sz w:val="22"/>
                                    </w:rPr>
                                    <w:t xml:space="preserve">Andrew Charlton-Perez    </w:t>
                                  </w:r>
                                </w:p>
                                <w:p w14:paraId="2B24B20D" w14:textId="77777777" w:rsidR="00B06AB4" w:rsidRPr="00934079" w:rsidRDefault="00B06AB4" w:rsidP="00B34B8A">
                                  <w:pPr>
                                    <w:pStyle w:val="letter"/>
                                    <w:spacing w:line="240" w:lineRule="auto"/>
                                    <w:contextualSpacing/>
                                    <w:rPr>
                                      <w:rFonts w:ascii="Times" w:hAnsi="Times" w:cs="Arial"/>
                                      <w:sz w:val="22"/>
                                    </w:rPr>
                                  </w:pPr>
                                  <w:r w:rsidRPr="00934079">
                                    <w:rPr>
                                      <w:rFonts w:ascii="Times" w:hAnsi="Times" w:cs="Arial"/>
                                      <w:iCs/>
                                      <w:sz w:val="22"/>
                                    </w:rPr>
                                    <w:t>Email</w:t>
                                  </w:r>
                                  <w:r w:rsidRPr="00934079">
                                    <w:rPr>
                                      <w:rFonts w:ascii="Times" w:hAnsi="Times" w:cs="Arial"/>
                                      <w:sz w:val="22"/>
                                    </w:rPr>
                                    <w:t>:</w:t>
                                  </w:r>
                                  <w:r>
                                    <w:rPr>
                                      <w:rFonts w:ascii="Times" w:hAnsi="Times" w:cs="Arial"/>
                                      <w:sz w:val="22"/>
                                    </w:rPr>
                                    <w:t xml:space="preserve"> </w:t>
                                  </w:r>
                                  <w:r w:rsidRPr="00E3760C">
                                    <w:rPr>
                                      <w:rFonts w:ascii="Times" w:hAnsi="Times" w:cs="Arial"/>
                                      <w:sz w:val="22"/>
                                    </w:rPr>
                                    <w:t>a.j.charlton-perez@reading.ac.uk</w:t>
                                  </w:r>
                                </w:p>
                                <w:p w14:paraId="39CF69F9" w14:textId="77777777" w:rsidR="00B06AB4" w:rsidRPr="00934079" w:rsidRDefault="00B06AB4" w:rsidP="00B34B8A">
                                  <w:pPr>
                                    <w:pStyle w:val="letter"/>
                                    <w:spacing w:after="120" w:line="240" w:lineRule="auto"/>
                                    <w:contextualSpacing/>
                                    <w:rPr>
                                      <w:rFonts w:ascii="Times" w:hAnsi="Times" w:cs="Arial"/>
                                      <w:sz w:val="22"/>
                                    </w:rPr>
                                  </w:pPr>
                                  <w:r w:rsidRPr="00934079">
                                    <w:rPr>
                                      <w:rFonts w:ascii="Times" w:hAnsi="Times" w:cs="Arial"/>
                                      <w:iCs/>
                                      <w:sz w:val="22"/>
                                    </w:rPr>
                                    <w:t>Phone</w:t>
                                  </w:r>
                                  <w:r>
                                    <w:rPr>
                                      <w:rFonts w:ascii="Times" w:hAnsi="Times" w:cs="Arial"/>
                                      <w:sz w:val="22"/>
                                    </w:rPr>
                                    <w:t xml:space="preserve">: </w:t>
                                  </w:r>
                                  <w:r w:rsidRPr="00416D37">
                                    <w:rPr>
                                      <w:rFonts w:ascii="Times" w:hAnsi="Times" w:cs="Arial"/>
                                      <w:sz w:val="22"/>
                                    </w:rPr>
                                    <w:t>+44 (0)118 378 6023</w:t>
                                  </w:r>
                                </w:p>
                                <w:p w14:paraId="652159B6" w14:textId="77777777" w:rsidR="00B06AB4" w:rsidRPr="00934079" w:rsidRDefault="00B06AB4" w:rsidP="0026262A">
                                  <w:pPr>
                                    <w:pStyle w:val="letter"/>
                                    <w:spacing w:line="240" w:lineRule="auto"/>
                                    <w:contextualSpacing/>
                                    <w:rPr>
                                      <w:rFonts w:ascii="Times" w:hAnsi="Times" w:cs="Arial"/>
                                      <w:sz w:val="22"/>
                                    </w:rPr>
                                  </w:pPr>
                                  <w:r>
                                    <w:rPr>
                                      <w:rFonts w:ascii="Times" w:hAnsi="Times" w:cs="Arial"/>
                                      <w:iCs/>
                                      <w:sz w:val="22"/>
                                    </w:rPr>
                                    <w:t>Researcher</w:t>
                                  </w:r>
                                  <w:r w:rsidRPr="00934079">
                                    <w:rPr>
                                      <w:rFonts w:ascii="Times" w:hAnsi="Times" w:cs="Arial"/>
                                      <w:sz w:val="22"/>
                                    </w:rPr>
                                    <w:t>:</w:t>
                                  </w:r>
                                  <w:r>
                                    <w:rPr>
                                      <w:rFonts w:ascii="Times" w:hAnsi="Times" w:cs="Arial"/>
                                      <w:sz w:val="22"/>
                                    </w:rPr>
                                    <w:t xml:space="preserve"> Kelsey Mulder</w:t>
                                  </w:r>
                                  <w:r w:rsidRPr="00934079">
                                    <w:rPr>
                                      <w:rFonts w:ascii="Times" w:hAnsi="Times" w:cs="Arial"/>
                                      <w:sz w:val="22"/>
                                    </w:rPr>
                                    <w:t xml:space="preserve">  </w:t>
                                  </w:r>
                                  <w:r w:rsidRPr="00934079">
                                    <w:rPr>
                                      <w:rFonts w:ascii="Times" w:hAnsi="Times" w:cs="Arial"/>
                                      <w:sz w:val="22"/>
                                    </w:rPr>
                                    <w:br/>
                                  </w:r>
                                  <w:r w:rsidRPr="00934079">
                                    <w:rPr>
                                      <w:rFonts w:ascii="Times" w:hAnsi="Times" w:cs="Arial"/>
                                      <w:iCs/>
                                      <w:sz w:val="22"/>
                                    </w:rPr>
                                    <w:t>Email</w:t>
                                  </w:r>
                                  <w:r w:rsidRPr="00934079">
                                    <w:rPr>
                                      <w:rFonts w:ascii="Times" w:hAnsi="Times" w:cs="Arial"/>
                                      <w:sz w:val="22"/>
                                    </w:rPr>
                                    <w:t>:</w:t>
                                  </w:r>
                                  <w:r>
                                    <w:rPr>
                                      <w:rFonts w:ascii="Times" w:hAnsi="Times" w:cs="Arial"/>
                                      <w:sz w:val="22"/>
                                    </w:rPr>
                                    <w:t xml:space="preserve"> k.mulder@reading.ac.uk</w:t>
                                  </w:r>
                                  <w:r w:rsidRPr="00934079">
                                    <w:rPr>
                                      <w:rFonts w:ascii="Times" w:hAnsi="Times" w:cs="Arial"/>
                                      <w:sz w:val="22"/>
                                    </w:rPr>
                                    <w:tab/>
                                    <w:t xml:space="preserve">      </w:t>
                                  </w:r>
                                </w:p>
                              </w:tc>
                            </w:tr>
                            <w:tr w:rsidR="00B06AB4" w:rsidRPr="00934079" w14:paraId="0BDAB446" w14:textId="77777777">
                              <w:trPr>
                                <w:trHeight w:val="308"/>
                              </w:trPr>
                              <w:tc>
                                <w:tcPr>
                                  <w:tcW w:w="4668" w:type="dxa"/>
                                  <w:shd w:val="clear" w:color="auto" w:fill="auto"/>
                                </w:tcPr>
                                <w:p w14:paraId="5A766A59" w14:textId="77777777" w:rsidR="00B06AB4" w:rsidRPr="00934079" w:rsidRDefault="00B06AB4">
                                  <w:pPr>
                                    <w:pStyle w:val="letter"/>
                                    <w:snapToGrid w:val="0"/>
                                    <w:jc w:val="center"/>
                                    <w:rPr>
                                      <w:rFonts w:ascii="Times" w:hAnsi="Times" w:cs="Arial"/>
                                      <w:sz w:val="28"/>
                                    </w:rPr>
                                  </w:pPr>
                                </w:p>
                              </w:tc>
                            </w:tr>
                          </w:tbl>
                          <w:p w14:paraId="60429009" w14:textId="77777777" w:rsidR="00B06AB4" w:rsidRPr="00934079" w:rsidRDefault="00B06AB4" w:rsidP="00B34B8A">
                            <w:pPr>
                              <w:rPr>
                                <w:rFonts w:ascii="Times" w:hAnsi="Times" w:cs="Arial"/>
                                <w:sz w:val="24"/>
                              </w:rPr>
                            </w:pPr>
                            <w:r w:rsidRPr="00934079">
                              <w:rPr>
                                <w:rFonts w:ascii="Times" w:hAnsi="Times" w:cs="Arial"/>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3BBCF" id="_x0000_t202" coordsize="21600,21600" o:spt="202" path="m,l,21600r21600,l21600,xe">
                <v:stroke joinstyle="miter"/>
                <v:path gradientshapeok="t" o:connecttype="rect"/>
              </v:shapetype>
              <v:shape id="Text Box 7" o:spid="_x0000_s1026" type="#_x0000_t202" style="position:absolute;left:0;text-align:left;margin-left:-32.25pt;margin-top:.2pt;width:248.25pt;height:63pt;z-index:251670528;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" stroked="f">
                <v:fill opacity="0"/>
                <v:textbox inset="0,0,0,0">
                  <w:txbxContent>
                    <w:tbl>
                      <w:tblPr>
                        <w:tblW w:w="0" w:type="auto"/>
                        <w:tblInd w:w="108" w:type="dxa"/>
                        <w:tblLayout w:type="fixed"/>
                        <w:tblLook w:val="0000" w:firstRow="0" w:lastRow="0" w:firstColumn="0" w:lastColumn="0" w:noHBand="0" w:noVBand="0"/>
                      </w:tblPr>
                      <w:tblGrid>
                        <w:gridCol w:w="4668"/>
                      </w:tblGrid>
                      <w:tr w:rsidR="00B06AB4" w:rsidRPr="00934079" w14:paraId="4B7B764E" w14:textId="77777777">
                        <w:trPr>
                          <w:trHeight w:val="477"/>
                        </w:trPr>
                        <w:tc>
                          <w:tcPr>
                            <w:tcW w:w="4668" w:type="dxa"/>
                            <w:shd w:val="clear" w:color="auto" w:fill="auto"/>
                            <w:vAlign w:val="center"/>
                          </w:tcPr>
                          <w:p w14:paraId="6B44029A" w14:textId="77777777" w:rsidR="00B06AB4" w:rsidRPr="00934079" w:rsidRDefault="00B06AB4" w:rsidP="00B34B8A">
                            <w:pPr>
                              <w:pStyle w:val="letter"/>
                              <w:snapToGrid w:val="0"/>
                              <w:spacing w:line="240" w:lineRule="auto"/>
                              <w:contextualSpacing/>
                              <w:rPr>
                                <w:rFonts w:ascii="Times" w:hAnsi="Times" w:cs="Arial"/>
                                <w:sz w:val="22"/>
                              </w:rPr>
                            </w:pPr>
                            <w:r w:rsidRPr="00934079">
                              <w:rPr>
                                <w:rFonts w:ascii="Times" w:hAnsi="Times" w:cs="Arial"/>
                                <w:iCs/>
                                <w:sz w:val="22"/>
                              </w:rPr>
                              <w:t xml:space="preserve">Researcher (principal): </w:t>
                            </w:r>
                            <w:r w:rsidRPr="00934079">
                              <w:rPr>
                                <w:rFonts w:ascii="Times" w:hAnsi="Times" w:cs="Arial"/>
                                <w:sz w:val="22"/>
                              </w:rPr>
                              <w:t xml:space="preserve">Andrew Charlton-Perez    </w:t>
                            </w:r>
                          </w:p>
                          <w:p w14:paraId="2B24B20D" w14:textId="77777777" w:rsidR="00B06AB4" w:rsidRPr="00934079" w:rsidRDefault="00B06AB4" w:rsidP="00B34B8A">
                            <w:pPr>
                              <w:pStyle w:val="letter"/>
                              <w:spacing w:line="240" w:lineRule="auto"/>
                              <w:contextualSpacing/>
                              <w:rPr>
                                <w:rFonts w:ascii="Times" w:hAnsi="Times" w:cs="Arial"/>
                                <w:sz w:val="22"/>
                              </w:rPr>
                            </w:pPr>
                            <w:r w:rsidRPr="00934079">
                              <w:rPr>
                                <w:rFonts w:ascii="Times" w:hAnsi="Times" w:cs="Arial"/>
                                <w:iCs/>
                                <w:sz w:val="22"/>
                              </w:rPr>
                              <w:t>Email</w:t>
                            </w:r>
                            <w:r w:rsidRPr="00934079">
                              <w:rPr>
                                <w:rFonts w:ascii="Times" w:hAnsi="Times" w:cs="Arial"/>
                                <w:sz w:val="22"/>
                              </w:rPr>
                              <w:t>:</w:t>
                            </w:r>
                            <w:r>
                              <w:rPr>
                                <w:rFonts w:ascii="Times" w:hAnsi="Times" w:cs="Arial"/>
                                <w:sz w:val="22"/>
                              </w:rPr>
                              <w:t xml:space="preserve"> </w:t>
                            </w:r>
                            <w:r w:rsidRPr="00E3760C">
                              <w:rPr>
                                <w:rFonts w:ascii="Times" w:hAnsi="Times" w:cs="Arial"/>
                                <w:sz w:val="22"/>
                              </w:rPr>
                              <w:t>a.j.charlton-perez@reading.ac.uk</w:t>
                            </w:r>
                          </w:p>
                          <w:p w14:paraId="39CF69F9" w14:textId="77777777" w:rsidR="00B06AB4" w:rsidRPr="00934079" w:rsidRDefault="00B06AB4" w:rsidP="00B34B8A">
                            <w:pPr>
                              <w:pStyle w:val="letter"/>
                              <w:spacing w:after="120" w:line="240" w:lineRule="auto"/>
                              <w:contextualSpacing/>
                              <w:rPr>
                                <w:rFonts w:ascii="Times" w:hAnsi="Times" w:cs="Arial"/>
                                <w:sz w:val="22"/>
                              </w:rPr>
                            </w:pPr>
                            <w:r w:rsidRPr="00934079">
                              <w:rPr>
                                <w:rFonts w:ascii="Times" w:hAnsi="Times" w:cs="Arial"/>
                                <w:iCs/>
                                <w:sz w:val="22"/>
                              </w:rPr>
                              <w:t>Phone</w:t>
                            </w:r>
                            <w:r>
                              <w:rPr>
                                <w:rFonts w:ascii="Times" w:hAnsi="Times" w:cs="Arial"/>
                                <w:sz w:val="22"/>
                              </w:rPr>
                              <w:t xml:space="preserve">: </w:t>
                            </w:r>
                            <w:r w:rsidRPr="00416D37">
                              <w:rPr>
                                <w:rFonts w:ascii="Times" w:hAnsi="Times" w:cs="Arial"/>
                                <w:sz w:val="22"/>
                              </w:rPr>
                              <w:t>+44 (0)118 378 6023</w:t>
                            </w:r>
                          </w:p>
                          <w:p w14:paraId="652159B6" w14:textId="77777777" w:rsidR="00B06AB4" w:rsidRPr="00934079" w:rsidRDefault="00B06AB4" w:rsidP="0026262A">
                            <w:pPr>
                              <w:pStyle w:val="letter"/>
                              <w:spacing w:line="240" w:lineRule="auto"/>
                              <w:contextualSpacing/>
                              <w:rPr>
                                <w:rFonts w:ascii="Times" w:hAnsi="Times" w:cs="Arial"/>
                                <w:sz w:val="22"/>
                              </w:rPr>
                            </w:pPr>
                            <w:r>
                              <w:rPr>
                                <w:rFonts w:ascii="Times" w:hAnsi="Times" w:cs="Arial"/>
                                <w:iCs/>
                                <w:sz w:val="22"/>
                              </w:rPr>
                              <w:t>Researcher</w:t>
                            </w:r>
                            <w:r w:rsidRPr="00934079">
                              <w:rPr>
                                <w:rFonts w:ascii="Times" w:hAnsi="Times" w:cs="Arial"/>
                                <w:sz w:val="22"/>
                              </w:rPr>
                              <w:t>:</w:t>
                            </w:r>
                            <w:r>
                              <w:rPr>
                                <w:rFonts w:ascii="Times" w:hAnsi="Times" w:cs="Arial"/>
                                <w:sz w:val="22"/>
                              </w:rPr>
                              <w:t xml:space="preserve"> Kelsey Mulder</w:t>
                            </w:r>
                            <w:r w:rsidRPr="00934079">
                              <w:rPr>
                                <w:rFonts w:ascii="Times" w:hAnsi="Times" w:cs="Arial"/>
                                <w:sz w:val="22"/>
                              </w:rPr>
                              <w:t xml:space="preserve">  </w:t>
                            </w:r>
                            <w:r w:rsidRPr="00934079">
                              <w:rPr>
                                <w:rFonts w:ascii="Times" w:hAnsi="Times" w:cs="Arial"/>
                                <w:sz w:val="22"/>
                              </w:rPr>
                              <w:br/>
                            </w:r>
                            <w:r w:rsidRPr="00934079">
                              <w:rPr>
                                <w:rFonts w:ascii="Times" w:hAnsi="Times" w:cs="Arial"/>
                                <w:iCs/>
                                <w:sz w:val="22"/>
                              </w:rPr>
                              <w:t>Email</w:t>
                            </w:r>
                            <w:r w:rsidRPr="00934079">
                              <w:rPr>
                                <w:rFonts w:ascii="Times" w:hAnsi="Times" w:cs="Arial"/>
                                <w:sz w:val="22"/>
                              </w:rPr>
                              <w:t>:</w:t>
                            </w:r>
                            <w:r>
                              <w:rPr>
                                <w:rFonts w:ascii="Times" w:hAnsi="Times" w:cs="Arial"/>
                                <w:sz w:val="22"/>
                              </w:rPr>
                              <w:t xml:space="preserve"> k.mulder@reading.ac.uk</w:t>
                            </w:r>
                            <w:r w:rsidRPr="00934079">
                              <w:rPr>
                                <w:rFonts w:ascii="Times" w:hAnsi="Times" w:cs="Arial"/>
                                <w:sz w:val="22"/>
                              </w:rPr>
                              <w:tab/>
                              <w:t xml:space="preserve">      </w:t>
                            </w:r>
                          </w:p>
                        </w:tc>
                      </w:tr>
                      <w:tr w:rsidR="00B06AB4" w:rsidRPr="00934079" w14:paraId="0BDAB446" w14:textId="77777777">
                        <w:trPr>
                          <w:trHeight w:val="308"/>
                        </w:trPr>
                        <w:tc>
                          <w:tcPr>
                            <w:tcW w:w="4668" w:type="dxa"/>
                            <w:shd w:val="clear" w:color="auto" w:fill="auto"/>
                          </w:tcPr>
                          <w:p w14:paraId="5A766A59" w14:textId="77777777" w:rsidR="00B06AB4" w:rsidRPr="00934079" w:rsidRDefault="00B06AB4">
                            <w:pPr>
                              <w:pStyle w:val="letter"/>
                              <w:snapToGrid w:val="0"/>
                              <w:jc w:val="center"/>
                              <w:rPr>
                                <w:rFonts w:ascii="Times" w:hAnsi="Times" w:cs="Arial"/>
                                <w:sz w:val="28"/>
                              </w:rPr>
                            </w:pPr>
                          </w:p>
                        </w:tc>
                      </w:tr>
                    </w:tbl>
                    <w:p w14:paraId="60429009" w14:textId="77777777" w:rsidR="00B06AB4" w:rsidRPr="00934079" w:rsidRDefault="00B06AB4" w:rsidP="00B34B8A">
                      <w:pPr>
                        <w:rPr>
                          <w:rFonts w:ascii="Times" w:hAnsi="Times" w:cs="Arial"/>
                          <w:sz w:val="24"/>
                        </w:rPr>
                      </w:pPr>
                      <w:r w:rsidRPr="00934079">
                        <w:rPr>
                          <w:rFonts w:ascii="Times" w:hAnsi="Times" w:cs="Arial"/>
                          <w:sz w:val="24"/>
                        </w:rPr>
                        <w:t xml:space="preserve"> </w:t>
                      </w:r>
                    </w:p>
                  </w:txbxContent>
                </v:textbox>
                <w10:wrap type="through" side="largest"/>
              </v:shape>
            </w:pict>
          </mc:Fallback>
        </mc:AlternateContent>
      </w:r>
      <w:r w:rsidR="00673715" w:rsidRPr="004C7990">
        <w:rPr>
          <w:rFonts w:ascii="Times" w:hAnsi="Times"/>
          <w:b w:val="0"/>
          <w:caps w:val="0"/>
          <w:noProof/>
          <w:sz w:val="22"/>
          <w:szCs w:val="22"/>
        </w:rPr>
        <w:t>School of Mathematical and P</w:t>
      </w:r>
      <w:r w:rsidR="00ED682A" w:rsidRPr="004C7990">
        <w:rPr>
          <w:rFonts w:ascii="Times" w:hAnsi="Times"/>
          <w:b w:val="0"/>
          <w:caps w:val="0"/>
          <w:noProof/>
          <w:sz w:val="22"/>
          <w:szCs w:val="22"/>
        </w:rPr>
        <w:t xml:space="preserve">hysical </w:t>
      </w:r>
      <w:r w:rsidR="00350B61" w:rsidRPr="004C7990">
        <w:rPr>
          <w:rFonts w:ascii="Times" w:hAnsi="Times"/>
          <w:b w:val="0"/>
          <w:caps w:val="0"/>
          <w:noProof/>
          <w:sz w:val="22"/>
          <w:szCs w:val="22"/>
        </w:rPr>
        <w:t>S</w:t>
      </w:r>
      <w:r w:rsidR="00673715" w:rsidRPr="004C7990">
        <w:rPr>
          <w:rFonts w:ascii="Times" w:hAnsi="Times"/>
          <w:b w:val="0"/>
          <w:caps w:val="0"/>
          <w:noProof/>
          <w:sz w:val="22"/>
          <w:szCs w:val="22"/>
        </w:rPr>
        <w:t>cience</w:t>
      </w:r>
    </w:p>
    <w:p w14:paraId="7B89A528" w14:textId="6431AF9D" w:rsidR="002F408A" w:rsidRPr="004C7990" w:rsidRDefault="006341F3" w:rsidP="00673715">
      <w:pPr>
        <w:pStyle w:val="UoRTitle"/>
        <w:spacing w:before="200" w:line="240" w:lineRule="auto"/>
        <w:contextualSpacing/>
        <w:jc w:val="right"/>
        <w:rPr>
          <w:rFonts w:ascii="Times" w:hAnsi="Times"/>
          <w:b w:val="0"/>
          <w:noProof/>
          <w:sz w:val="22"/>
          <w:szCs w:val="22"/>
        </w:rPr>
      </w:pPr>
      <w:r w:rsidRPr="004C7990">
        <w:rPr>
          <w:rFonts w:ascii="Times" w:hAnsi="Times"/>
          <w:b w:val="0"/>
          <w:caps w:val="0"/>
          <w:noProof/>
          <w:sz w:val="22"/>
          <w:szCs w:val="22"/>
        </w:rPr>
        <w:t>Lyle B</w:t>
      </w:r>
      <w:r w:rsidR="003D3EBF" w:rsidRPr="004C7990">
        <w:rPr>
          <w:rFonts w:ascii="Times" w:hAnsi="Times"/>
          <w:b w:val="0"/>
          <w:caps w:val="0"/>
          <w:noProof/>
          <w:sz w:val="22"/>
          <w:szCs w:val="22"/>
        </w:rPr>
        <w:t>uilding R</w:t>
      </w:r>
      <w:r w:rsidR="00673715" w:rsidRPr="004C7990">
        <w:rPr>
          <w:rFonts w:ascii="Times" w:hAnsi="Times"/>
          <w:b w:val="0"/>
          <w:caps w:val="0"/>
          <w:noProof/>
          <w:sz w:val="22"/>
          <w:szCs w:val="22"/>
        </w:rPr>
        <w:t>oom 302</w:t>
      </w:r>
      <w:r w:rsidR="003D3EBF" w:rsidRPr="004C7990">
        <w:rPr>
          <w:rFonts w:ascii="Times" w:hAnsi="Times"/>
          <w:b w:val="0"/>
          <w:caps w:val="0"/>
          <w:noProof/>
          <w:sz w:val="22"/>
          <w:szCs w:val="22"/>
        </w:rPr>
        <w:t>E</w:t>
      </w:r>
    </w:p>
    <w:p w14:paraId="6A91F0A1" w14:textId="77777777" w:rsidR="00AE26A7" w:rsidRPr="004C7990" w:rsidRDefault="00673715" w:rsidP="00DE22C3">
      <w:pPr>
        <w:pStyle w:val="UoRTitle"/>
        <w:spacing w:before="200" w:line="240" w:lineRule="auto"/>
        <w:contextualSpacing/>
        <w:jc w:val="right"/>
        <w:rPr>
          <w:rFonts w:ascii="Times" w:hAnsi="Times"/>
          <w:b w:val="0"/>
          <w:noProof/>
          <w:sz w:val="22"/>
          <w:szCs w:val="22"/>
        </w:rPr>
      </w:pPr>
      <w:r w:rsidRPr="004C7990">
        <w:rPr>
          <w:rFonts w:ascii="Times" w:hAnsi="Times"/>
          <w:b w:val="0"/>
          <w:caps w:val="0"/>
          <w:noProof/>
          <w:sz w:val="22"/>
          <w:szCs w:val="22"/>
        </w:rPr>
        <w:t>Whiteknights</w:t>
      </w:r>
    </w:p>
    <w:p w14:paraId="7BC94F7D" w14:textId="77777777" w:rsidR="006872F0" w:rsidRPr="004C7990" w:rsidRDefault="00673715" w:rsidP="006872F0">
      <w:pPr>
        <w:pStyle w:val="UoRTitle"/>
        <w:spacing w:before="200" w:line="240" w:lineRule="auto"/>
        <w:contextualSpacing/>
        <w:jc w:val="right"/>
        <w:rPr>
          <w:rFonts w:ascii="Times" w:hAnsi="Times"/>
          <w:b w:val="0"/>
          <w:noProof/>
          <w:sz w:val="22"/>
          <w:szCs w:val="22"/>
        </w:rPr>
      </w:pPr>
      <w:r w:rsidRPr="004C7990">
        <w:rPr>
          <w:rFonts w:ascii="Times" w:hAnsi="Times"/>
          <w:b w:val="0"/>
          <w:caps w:val="0"/>
          <w:noProof/>
          <w:sz w:val="22"/>
          <w:szCs w:val="22"/>
        </w:rPr>
        <w:t>Reading</w:t>
      </w:r>
      <w:r w:rsidR="00DE22C3" w:rsidRPr="004C7990">
        <w:rPr>
          <w:rFonts w:ascii="Times" w:hAnsi="Times"/>
          <w:b w:val="0"/>
          <w:caps w:val="0"/>
          <w:noProof/>
          <w:sz w:val="22"/>
          <w:szCs w:val="22"/>
        </w:rPr>
        <w:t>, RG</w:t>
      </w:r>
      <w:r w:rsidRPr="004C7990">
        <w:rPr>
          <w:rFonts w:ascii="Times" w:hAnsi="Times"/>
          <w:b w:val="0"/>
          <w:caps w:val="0"/>
          <w:noProof/>
          <w:sz w:val="22"/>
          <w:szCs w:val="22"/>
        </w:rPr>
        <w:t>6 6</w:t>
      </w:r>
      <w:r w:rsidR="00DE22C3" w:rsidRPr="004C7990">
        <w:rPr>
          <w:rFonts w:ascii="Times" w:hAnsi="Times"/>
          <w:b w:val="0"/>
          <w:caps w:val="0"/>
          <w:noProof/>
          <w:sz w:val="22"/>
          <w:szCs w:val="22"/>
        </w:rPr>
        <w:t>BX</w:t>
      </w:r>
      <w:r w:rsidRPr="004C7990">
        <w:rPr>
          <w:rFonts w:ascii="Times" w:hAnsi="Times"/>
          <w:b w:val="0"/>
          <w:noProof/>
          <w:sz w:val="22"/>
          <w:szCs w:val="22"/>
        </w:rPr>
        <w:br/>
        <w:t xml:space="preserve">                </w:t>
      </w:r>
      <w:r w:rsidR="00AE61AC" w:rsidRPr="004C7990">
        <w:rPr>
          <w:rFonts w:ascii="Times" w:hAnsi="Times"/>
          <w:b w:val="0"/>
          <w:noProof/>
          <w:sz w:val="22"/>
          <w:szCs w:val="22"/>
        </w:rPr>
        <w:t xml:space="preserve">   </w:t>
      </w:r>
      <w:r w:rsidR="002473A6" w:rsidRPr="004C7990">
        <w:rPr>
          <w:rFonts w:ascii="Times" w:hAnsi="Times"/>
          <w:b w:val="0"/>
          <w:noProof/>
          <w:sz w:val="22"/>
          <w:szCs w:val="22"/>
        </w:rPr>
        <w:t>+44 (</w:t>
      </w:r>
      <w:r w:rsidR="00AE61AC" w:rsidRPr="004C7990">
        <w:rPr>
          <w:rFonts w:ascii="Times" w:hAnsi="Times"/>
          <w:b w:val="0"/>
          <w:noProof/>
          <w:sz w:val="22"/>
          <w:szCs w:val="22"/>
        </w:rPr>
        <w:t>0</w:t>
      </w:r>
      <w:r w:rsidR="002473A6" w:rsidRPr="004C7990">
        <w:rPr>
          <w:rFonts w:ascii="Times" w:hAnsi="Times"/>
          <w:b w:val="0"/>
          <w:noProof/>
          <w:sz w:val="22"/>
          <w:szCs w:val="22"/>
        </w:rPr>
        <w:t>)</w:t>
      </w:r>
      <w:r w:rsidR="00D86263" w:rsidRPr="004C7990">
        <w:rPr>
          <w:rFonts w:ascii="Times" w:hAnsi="Times"/>
          <w:b w:val="0"/>
          <w:noProof/>
          <w:sz w:val="22"/>
          <w:szCs w:val="22"/>
        </w:rPr>
        <w:t>118 378 6187</w:t>
      </w:r>
    </w:p>
    <w:p w14:paraId="74FB6A0A" w14:textId="77777777" w:rsidR="00233CA0" w:rsidRDefault="00233CA0" w:rsidP="00B205C3">
      <w:pPr>
        <w:pStyle w:val="UoRTitle"/>
        <w:contextualSpacing/>
        <w:rPr>
          <w:rFonts w:ascii="Times" w:hAnsi="Times"/>
          <w:noProof/>
          <w:sz w:val="28"/>
          <w:szCs w:val="28"/>
        </w:rPr>
      </w:pPr>
    </w:p>
    <w:p w14:paraId="6C1FF6BE" w14:textId="77777777" w:rsidR="00AF46F7" w:rsidRPr="00512D11" w:rsidRDefault="00FD3947" w:rsidP="0013079C">
      <w:pPr>
        <w:pStyle w:val="UoRTitle"/>
        <w:contextualSpacing/>
        <w:jc w:val="center"/>
        <w:rPr>
          <w:rFonts w:ascii="Times" w:hAnsi="Times"/>
          <w:noProof/>
          <w:sz w:val="28"/>
          <w:szCs w:val="28"/>
        </w:rPr>
      </w:pPr>
      <w:r w:rsidRPr="00512D11">
        <w:rPr>
          <w:rFonts w:ascii="Times" w:hAnsi="Times"/>
          <w:noProof/>
          <w:sz w:val="28"/>
          <w:szCs w:val="28"/>
        </w:rPr>
        <w:t>Information Sheet</w:t>
      </w:r>
      <w:r w:rsidR="000C2306" w:rsidRPr="00512D11">
        <w:rPr>
          <w:rFonts w:ascii="Times" w:hAnsi="Times"/>
          <w:noProof/>
          <w:sz w:val="28"/>
          <w:szCs w:val="28"/>
        </w:rPr>
        <w:t xml:space="preserve"> for consent to participate in a research study</w:t>
      </w:r>
    </w:p>
    <w:p w14:paraId="2149D3A2" w14:textId="779C350A" w:rsidR="00640EDD" w:rsidRDefault="00577E12" w:rsidP="00AE61AC">
      <w:pPr>
        <w:spacing w:line="240" w:lineRule="auto"/>
        <w:contextualSpacing/>
        <w:rPr>
          <w:rFonts w:ascii="Cambria" w:hAnsi="Cambria" w:cs="Arial"/>
          <w:sz w:val="24"/>
          <w:szCs w:val="24"/>
        </w:rPr>
      </w:pPr>
      <w:r w:rsidRPr="00DB2988">
        <w:rPr>
          <w:rFonts w:ascii="Cambria" w:hAnsi="Cambria"/>
          <w:b/>
          <w:sz w:val="24"/>
          <w:szCs w:val="24"/>
        </w:rPr>
        <w:t xml:space="preserve">Summary of the Research: </w:t>
      </w:r>
      <w:r w:rsidR="00F7733D" w:rsidRPr="00DB2988">
        <w:rPr>
          <w:rFonts w:ascii="Cambria" w:hAnsi="Cambria"/>
          <w:sz w:val="24"/>
          <w:szCs w:val="24"/>
        </w:rPr>
        <w:t xml:space="preserve">The Robust Assessment and Communication of Environmental Risk (RACER) team is a network of </w:t>
      </w:r>
      <w:r w:rsidR="00565F7E">
        <w:rPr>
          <w:rFonts w:ascii="Cambria" w:hAnsi="Cambria"/>
          <w:sz w:val="24"/>
          <w:szCs w:val="24"/>
        </w:rPr>
        <w:t>researcher</w:t>
      </w:r>
      <w:r w:rsidR="00F7733D" w:rsidRPr="00DB2988">
        <w:rPr>
          <w:rFonts w:ascii="Cambria" w:hAnsi="Cambria"/>
          <w:sz w:val="24"/>
          <w:szCs w:val="24"/>
        </w:rPr>
        <w:t>s who want to improve the assessment, quantification, and communication</w:t>
      </w:r>
      <w:r w:rsidR="00F7733D" w:rsidRPr="002E7700">
        <w:rPr>
          <w:rFonts w:ascii="Cambria" w:hAnsi="Cambria"/>
          <w:sz w:val="24"/>
          <w:szCs w:val="24"/>
        </w:rPr>
        <w:t xml:space="preserve"> of uncertainty and risk in natural hazards such as </w:t>
      </w:r>
      <w:r w:rsidR="00F7733D" w:rsidRPr="008B4A84">
        <w:rPr>
          <w:rFonts w:ascii="Cambria" w:hAnsi="Cambria"/>
          <w:sz w:val="24"/>
          <w:szCs w:val="24"/>
        </w:rPr>
        <w:t>flooding, earthquakes, tsunamis, wind storms, cold weather, and volcanic ash. We are funded by the NERC under the Probability Uncertainty and Risk in the Environment programme.</w:t>
      </w:r>
      <w:r w:rsidR="0066004D">
        <w:rPr>
          <w:rFonts w:ascii="Cambria" w:hAnsi="Cambria"/>
          <w:sz w:val="24"/>
          <w:szCs w:val="24"/>
        </w:rPr>
        <w:br/>
      </w:r>
      <w:r w:rsidR="0066004D">
        <w:rPr>
          <w:rFonts w:ascii="Cambria" w:hAnsi="Cambria"/>
          <w:b/>
          <w:sz w:val="24"/>
          <w:szCs w:val="24"/>
        </w:rPr>
        <w:br/>
      </w:r>
      <w:r w:rsidR="0007687D" w:rsidRPr="0007687D">
        <w:rPr>
          <w:rFonts w:ascii="Cambria" w:hAnsi="Cambria"/>
          <w:b/>
          <w:sz w:val="24"/>
          <w:szCs w:val="24"/>
        </w:rPr>
        <w:t>Purpose of the Research Study:</w:t>
      </w:r>
      <w:r w:rsidR="0007687D">
        <w:rPr>
          <w:rFonts w:ascii="Cambria" w:hAnsi="Cambria"/>
          <w:sz w:val="24"/>
          <w:szCs w:val="24"/>
        </w:rPr>
        <w:t xml:space="preserve"> </w:t>
      </w:r>
      <w:r w:rsidR="008B4A84" w:rsidRPr="008B4A84">
        <w:rPr>
          <w:rFonts w:ascii="Cambria" w:hAnsi="Cambria"/>
          <w:sz w:val="24"/>
          <w:szCs w:val="24"/>
        </w:rPr>
        <w:t>We are trying to bridge the gap between the scientists providing the uncertainty information about natural hazards and end-users by developing improved tools for communicating uncertain information.</w:t>
      </w:r>
      <w:r w:rsidR="0066004D">
        <w:rPr>
          <w:rFonts w:ascii="Cambria" w:hAnsi="Cambria"/>
          <w:sz w:val="24"/>
          <w:szCs w:val="24"/>
        </w:rPr>
        <w:br/>
      </w:r>
      <w:r w:rsidR="0066004D">
        <w:rPr>
          <w:rFonts w:ascii="Cambria" w:hAnsi="Cambria"/>
          <w:sz w:val="24"/>
          <w:szCs w:val="24"/>
        </w:rPr>
        <w:br/>
      </w:r>
      <w:r w:rsidR="00E615F3">
        <w:rPr>
          <w:rFonts w:ascii="Cambria" w:hAnsi="Cambria"/>
          <w:b/>
          <w:sz w:val="24"/>
          <w:szCs w:val="24"/>
        </w:rPr>
        <w:t>Procedures:</w:t>
      </w:r>
      <w:r w:rsidR="00E615F3">
        <w:rPr>
          <w:rFonts w:ascii="Cambria" w:hAnsi="Cambria"/>
          <w:sz w:val="24"/>
          <w:szCs w:val="24"/>
        </w:rPr>
        <w:t xml:space="preserve"> If you agree to be in this study, you will be </w:t>
      </w:r>
      <w:r w:rsidR="0050299D">
        <w:rPr>
          <w:rFonts w:ascii="Cambria" w:hAnsi="Cambria"/>
          <w:sz w:val="24"/>
          <w:szCs w:val="24"/>
        </w:rPr>
        <w:t xml:space="preserve">interviewed over the phone </w:t>
      </w:r>
      <w:r w:rsidR="004152CC">
        <w:rPr>
          <w:rFonts w:ascii="Cambria" w:hAnsi="Cambria"/>
          <w:sz w:val="24"/>
          <w:szCs w:val="24"/>
        </w:rPr>
        <w:t>and asked questions</w:t>
      </w:r>
      <w:r w:rsidR="00E615F3">
        <w:rPr>
          <w:rFonts w:ascii="Cambria" w:hAnsi="Cambria"/>
          <w:sz w:val="24"/>
          <w:szCs w:val="24"/>
        </w:rPr>
        <w:t xml:space="preserve"> related to </w:t>
      </w:r>
      <w:r w:rsidR="00517BB6">
        <w:rPr>
          <w:rFonts w:ascii="Cambria" w:hAnsi="Cambria"/>
          <w:sz w:val="24"/>
          <w:szCs w:val="24"/>
        </w:rPr>
        <w:t>the natural hazard-based decisions you make, the sources of information you use to support your decisions</w:t>
      </w:r>
      <w:r w:rsidR="00285C58">
        <w:rPr>
          <w:rFonts w:ascii="Cambria" w:hAnsi="Cambria"/>
          <w:sz w:val="24"/>
          <w:szCs w:val="24"/>
        </w:rPr>
        <w:t>, and what further information would help you make decisions</w:t>
      </w:r>
      <w:r w:rsidR="00E615F3">
        <w:rPr>
          <w:rFonts w:ascii="Cambria" w:hAnsi="Cambria"/>
          <w:sz w:val="24"/>
          <w:szCs w:val="24"/>
        </w:rPr>
        <w:t>.</w:t>
      </w:r>
      <w:r w:rsidR="003C1465">
        <w:rPr>
          <w:rFonts w:ascii="Cambria" w:hAnsi="Cambria"/>
          <w:sz w:val="24"/>
          <w:szCs w:val="24"/>
        </w:rPr>
        <w:t xml:space="preserve"> </w:t>
      </w:r>
      <w:r w:rsidR="00122793">
        <w:rPr>
          <w:rFonts w:ascii="Cambria" w:hAnsi="Cambria"/>
          <w:sz w:val="24"/>
          <w:szCs w:val="24"/>
        </w:rPr>
        <w:t>The interv</w:t>
      </w:r>
      <w:r w:rsidR="009A7A3C">
        <w:rPr>
          <w:rFonts w:ascii="Cambria" w:hAnsi="Cambria"/>
          <w:sz w:val="24"/>
          <w:szCs w:val="24"/>
        </w:rPr>
        <w:t>iews will be recorded to ensure</w:t>
      </w:r>
      <w:r w:rsidR="00EA1474">
        <w:rPr>
          <w:rFonts w:ascii="Cambria" w:hAnsi="Cambria"/>
          <w:sz w:val="24"/>
          <w:szCs w:val="24"/>
        </w:rPr>
        <w:t xml:space="preserve"> accurate reporting of participant re</w:t>
      </w:r>
      <w:r w:rsidR="00213BD4">
        <w:rPr>
          <w:rFonts w:ascii="Cambria" w:hAnsi="Cambria"/>
          <w:sz w:val="24"/>
          <w:szCs w:val="24"/>
        </w:rPr>
        <w:t>s</w:t>
      </w:r>
      <w:r w:rsidR="00EA1474">
        <w:rPr>
          <w:rFonts w:ascii="Cambria" w:hAnsi="Cambria"/>
          <w:sz w:val="24"/>
          <w:szCs w:val="24"/>
        </w:rPr>
        <w:t>ponses</w:t>
      </w:r>
      <w:r w:rsidR="009A7A3C">
        <w:rPr>
          <w:rFonts w:ascii="Cambria" w:hAnsi="Cambria"/>
          <w:sz w:val="24"/>
          <w:szCs w:val="24"/>
        </w:rPr>
        <w:t>.</w:t>
      </w:r>
      <w:r w:rsidR="004A311F">
        <w:rPr>
          <w:rFonts w:ascii="Cambria" w:hAnsi="Cambria"/>
          <w:sz w:val="24"/>
          <w:szCs w:val="24"/>
        </w:rPr>
        <w:t xml:space="preserve"> </w:t>
      </w:r>
      <w:r w:rsidR="004A311F" w:rsidRPr="004A311F">
        <w:rPr>
          <w:rFonts w:ascii="Cambria" w:hAnsi="Cambria"/>
          <w:sz w:val="24"/>
          <w:szCs w:val="24"/>
        </w:rPr>
        <w:t>The recordings will be kept confidential and any reference to quotes from the recordings will be anonym</w:t>
      </w:r>
      <w:r w:rsidR="00280419">
        <w:rPr>
          <w:rFonts w:ascii="Cambria" w:hAnsi="Cambria"/>
          <w:sz w:val="24"/>
          <w:szCs w:val="24"/>
        </w:rPr>
        <w:t>ous</w:t>
      </w:r>
      <w:r w:rsidR="004A311F" w:rsidRPr="004A311F">
        <w:rPr>
          <w:rFonts w:ascii="Cambria" w:hAnsi="Cambria"/>
          <w:sz w:val="24"/>
          <w:szCs w:val="24"/>
        </w:rPr>
        <w:t>.</w:t>
      </w:r>
      <w:r w:rsidR="009A7A3C">
        <w:rPr>
          <w:rFonts w:ascii="Cambria" w:hAnsi="Cambria"/>
          <w:sz w:val="24"/>
          <w:szCs w:val="24"/>
        </w:rPr>
        <w:t xml:space="preserve"> </w:t>
      </w:r>
      <w:r w:rsidR="003C1465">
        <w:rPr>
          <w:rFonts w:ascii="Cambria" w:hAnsi="Cambria"/>
          <w:sz w:val="24"/>
          <w:szCs w:val="24"/>
        </w:rPr>
        <w:t>You have been chosen to participate in this survey because you make decisions based on environmental risk in your career.</w:t>
      </w:r>
      <w:r w:rsidR="0066004D">
        <w:rPr>
          <w:rFonts w:ascii="Cambria" w:hAnsi="Cambria"/>
          <w:sz w:val="24"/>
          <w:szCs w:val="24"/>
        </w:rPr>
        <w:br/>
      </w:r>
      <w:r w:rsidR="0066004D">
        <w:rPr>
          <w:rFonts w:ascii="Cambria" w:hAnsi="Cambria"/>
          <w:sz w:val="24"/>
          <w:szCs w:val="24"/>
        </w:rPr>
        <w:br/>
      </w:r>
      <w:r w:rsidR="00E73DE5">
        <w:rPr>
          <w:rFonts w:ascii="Cambria" w:hAnsi="Cambria"/>
          <w:b/>
          <w:sz w:val="24"/>
          <w:szCs w:val="24"/>
        </w:rPr>
        <w:t>Do I have to take part?</w:t>
      </w:r>
      <w:r w:rsidR="00FB4F13">
        <w:rPr>
          <w:rFonts w:ascii="Cambria" w:hAnsi="Cambria"/>
          <w:b/>
          <w:sz w:val="24"/>
          <w:szCs w:val="24"/>
        </w:rPr>
        <w:t xml:space="preserve"> </w:t>
      </w:r>
      <w:r w:rsidR="006B3F22">
        <w:rPr>
          <w:rFonts w:ascii="Cambria" w:hAnsi="Cambria"/>
          <w:sz w:val="24"/>
          <w:szCs w:val="24"/>
        </w:rPr>
        <w:t>Participation in this study is voluntary. If you decide to participate, you are free not to answer any question or discontinue participation at any time without penalty</w:t>
      </w:r>
      <w:r w:rsidR="004939DC">
        <w:rPr>
          <w:rFonts w:ascii="Cambria" w:hAnsi="Cambria"/>
          <w:sz w:val="24"/>
          <w:szCs w:val="24"/>
        </w:rPr>
        <w:t>.</w:t>
      </w:r>
      <w:r w:rsidR="0066004D">
        <w:rPr>
          <w:rFonts w:ascii="Cambria" w:hAnsi="Cambria"/>
          <w:sz w:val="24"/>
          <w:szCs w:val="24"/>
        </w:rPr>
        <w:br/>
      </w:r>
      <w:r w:rsidR="0066004D">
        <w:rPr>
          <w:rFonts w:ascii="Cambria" w:hAnsi="Cambria"/>
          <w:sz w:val="24"/>
          <w:szCs w:val="24"/>
        </w:rPr>
        <w:br/>
      </w:r>
      <w:r w:rsidR="00AE30D5">
        <w:rPr>
          <w:rFonts w:ascii="Cambria" w:hAnsi="Cambria"/>
          <w:b/>
          <w:sz w:val="24"/>
          <w:szCs w:val="24"/>
        </w:rPr>
        <w:t>Length of participation:</w:t>
      </w:r>
      <w:r w:rsidR="00FC4541">
        <w:rPr>
          <w:rFonts w:ascii="Cambria" w:hAnsi="Cambria"/>
          <w:b/>
          <w:sz w:val="24"/>
          <w:szCs w:val="24"/>
        </w:rPr>
        <w:t xml:space="preserve"> </w:t>
      </w:r>
      <w:r w:rsidR="005E138F">
        <w:rPr>
          <w:rFonts w:ascii="Cambria" w:hAnsi="Cambria"/>
          <w:sz w:val="24"/>
          <w:szCs w:val="24"/>
        </w:rPr>
        <w:t xml:space="preserve">The phone interviews </w:t>
      </w:r>
      <w:r w:rsidR="005E138F" w:rsidRPr="00D264C1">
        <w:rPr>
          <w:rFonts w:ascii="Cambria" w:hAnsi="Cambria"/>
          <w:sz w:val="24"/>
          <w:szCs w:val="24"/>
        </w:rPr>
        <w:t>will take 10</w:t>
      </w:r>
      <w:r w:rsidR="005E138F" w:rsidRPr="00D264C1">
        <w:rPr>
          <w:rFonts w:ascii="Cambria" w:hAnsi="Cambria" w:cs="Arial"/>
          <w:sz w:val="24"/>
          <w:szCs w:val="24"/>
        </w:rPr>
        <w:t>−15 minutes</w:t>
      </w:r>
      <w:r w:rsidR="00D264C1" w:rsidRPr="00D264C1">
        <w:rPr>
          <w:rFonts w:ascii="Cambria" w:hAnsi="Cambria" w:cs="Arial"/>
          <w:sz w:val="24"/>
          <w:szCs w:val="24"/>
        </w:rPr>
        <w:t>.</w:t>
      </w:r>
    </w:p>
    <w:p w14:paraId="2848A407" w14:textId="77777777" w:rsidR="00640EDD" w:rsidRDefault="00640EDD" w:rsidP="00AE61AC">
      <w:pPr>
        <w:spacing w:line="240" w:lineRule="auto"/>
        <w:contextualSpacing/>
        <w:rPr>
          <w:rFonts w:ascii="Cambria" w:hAnsi="Cambria" w:cs="Arial"/>
          <w:sz w:val="24"/>
          <w:szCs w:val="24"/>
        </w:rPr>
      </w:pPr>
    </w:p>
    <w:p w14:paraId="19891FE5" w14:textId="58685FEA" w:rsidR="001F64FD" w:rsidRPr="001D433D" w:rsidRDefault="00640EDD" w:rsidP="00AE61AC">
      <w:pPr>
        <w:spacing w:line="240" w:lineRule="auto"/>
        <w:contextualSpacing/>
        <w:rPr>
          <w:rFonts w:ascii="Cambria" w:hAnsi="Cambria"/>
          <w:sz w:val="24"/>
          <w:szCs w:val="24"/>
        </w:rPr>
      </w:pPr>
      <w:r>
        <w:rPr>
          <w:rFonts w:ascii="Cambria" w:hAnsi="Cambria" w:cs="Arial"/>
          <w:b/>
          <w:sz w:val="24"/>
          <w:szCs w:val="24"/>
        </w:rPr>
        <w:t xml:space="preserve">Compensation: </w:t>
      </w:r>
      <w:r>
        <w:rPr>
          <w:rFonts w:ascii="Cambria" w:hAnsi="Cambria" w:cs="Arial"/>
          <w:sz w:val="24"/>
          <w:szCs w:val="24"/>
        </w:rPr>
        <w:t>Participants will not be paid for their time.</w:t>
      </w:r>
      <w:r w:rsidR="0066004D">
        <w:rPr>
          <w:rFonts w:ascii="Cambria" w:hAnsi="Cambria"/>
          <w:sz w:val="24"/>
          <w:szCs w:val="24"/>
        </w:rPr>
        <w:br/>
      </w:r>
      <w:r w:rsidR="0066004D">
        <w:rPr>
          <w:rFonts w:ascii="Cambria" w:hAnsi="Cambria"/>
          <w:sz w:val="24"/>
          <w:szCs w:val="24"/>
        </w:rPr>
        <w:br/>
      </w:r>
      <w:r w:rsidR="00556247">
        <w:rPr>
          <w:rFonts w:ascii="Cambria" w:hAnsi="Cambria"/>
          <w:b/>
          <w:sz w:val="24"/>
          <w:szCs w:val="24"/>
        </w:rPr>
        <w:t>Confidentiality:</w:t>
      </w:r>
      <w:r w:rsidR="00556247">
        <w:rPr>
          <w:rFonts w:ascii="Cambria" w:hAnsi="Cambria"/>
          <w:sz w:val="24"/>
          <w:szCs w:val="24"/>
        </w:rPr>
        <w:t xml:space="preserve"> Your participation in this survey is strictly confidential. </w:t>
      </w:r>
      <w:r w:rsidR="000C3D59">
        <w:rPr>
          <w:rFonts w:ascii="Cambria" w:hAnsi="Cambria"/>
          <w:sz w:val="24"/>
          <w:szCs w:val="24"/>
        </w:rPr>
        <w:t>If you consent,</w:t>
      </w:r>
      <w:r w:rsidR="0090127D" w:rsidRPr="0090127D">
        <w:rPr>
          <w:rFonts w:ascii="Cambria" w:hAnsi="Cambria"/>
          <w:sz w:val="24"/>
          <w:szCs w:val="24"/>
        </w:rPr>
        <w:t xml:space="preserve"> data will be anonymised and stored in a repository for others to use. </w:t>
      </w:r>
      <w:r w:rsidR="00AE4203">
        <w:rPr>
          <w:rFonts w:ascii="Cambria" w:hAnsi="Cambria"/>
          <w:sz w:val="24"/>
          <w:szCs w:val="24"/>
        </w:rPr>
        <w:t>The</w:t>
      </w:r>
      <w:r w:rsidR="0090127D" w:rsidRPr="0090127D">
        <w:rPr>
          <w:rFonts w:ascii="Cambria" w:hAnsi="Cambria"/>
          <w:sz w:val="24"/>
          <w:szCs w:val="24"/>
        </w:rPr>
        <w:t xml:space="preserve"> recordings will be transcribed with all identifying information such as names and place of work removed. In published reports, there will be no information included that will make it possible to identify the research participants. </w:t>
      </w:r>
      <w:r w:rsidR="0066004D">
        <w:rPr>
          <w:rFonts w:ascii="Cambria" w:hAnsi="Cambria"/>
          <w:sz w:val="24"/>
          <w:szCs w:val="24"/>
        </w:rPr>
        <w:br/>
      </w:r>
      <w:r w:rsidR="0066004D">
        <w:rPr>
          <w:rFonts w:ascii="Cambria" w:hAnsi="Cambria"/>
          <w:sz w:val="24"/>
          <w:szCs w:val="24"/>
        </w:rPr>
        <w:br/>
      </w:r>
      <w:r w:rsidR="00C15926" w:rsidRPr="00C15926">
        <w:rPr>
          <w:rFonts w:ascii="Cambria" w:hAnsi="Cambria"/>
          <w:b/>
          <w:sz w:val="24"/>
          <w:szCs w:val="24"/>
        </w:rPr>
        <w:lastRenderedPageBreak/>
        <w:t>Ethical Review:</w:t>
      </w:r>
      <w:r w:rsidR="00C15926" w:rsidRPr="00C15926">
        <w:rPr>
          <w:rFonts w:ascii="Cambria" w:hAnsi="Cambria"/>
          <w:sz w:val="24"/>
          <w:szCs w:val="24"/>
        </w:rPr>
        <w:t xml:space="preserve"> This project has been reviewed by the University Research Ethics Committee and has been given a favourable ethical opinion for conduct.</w:t>
      </w:r>
      <w:r w:rsidR="0066004D">
        <w:rPr>
          <w:rFonts w:ascii="Cambria" w:hAnsi="Cambria"/>
          <w:sz w:val="24"/>
          <w:szCs w:val="24"/>
        </w:rPr>
        <w:br/>
      </w:r>
      <w:r w:rsidR="0066004D">
        <w:rPr>
          <w:rFonts w:ascii="Cambria" w:hAnsi="Cambria"/>
          <w:sz w:val="24"/>
          <w:szCs w:val="24"/>
        </w:rPr>
        <w:br/>
      </w:r>
      <w:r w:rsidR="001D433D">
        <w:rPr>
          <w:rFonts w:ascii="Cambria" w:hAnsi="Cambria"/>
          <w:b/>
          <w:sz w:val="24"/>
          <w:szCs w:val="24"/>
        </w:rPr>
        <w:t>Contact information:</w:t>
      </w:r>
      <w:r w:rsidR="001D433D">
        <w:rPr>
          <w:rFonts w:ascii="Cambria" w:hAnsi="Cambria"/>
          <w:sz w:val="24"/>
          <w:szCs w:val="24"/>
        </w:rPr>
        <w:t xml:space="preserve"> If you have any questions about the research or would like to receive the results of our research, please contact Kelsey J. Mulder (</w:t>
      </w:r>
      <w:hyperlink r:id="rId10" w:history="1">
        <w:r w:rsidR="001D433D" w:rsidRPr="00681461">
          <w:rPr>
            <w:rStyle w:val="Hyperlink"/>
            <w:rFonts w:ascii="Cambria" w:hAnsi="Cambria"/>
            <w:sz w:val="24"/>
            <w:szCs w:val="24"/>
          </w:rPr>
          <w:t>k.mulder@reading.ac.uk</w:t>
        </w:r>
      </w:hyperlink>
      <w:r w:rsidR="001D433D">
        <w:rPr>
          <w:rFonts w:ascii="Cambria" w:hAnsi="Cambria"/>
          <w:sz w:val="24"/>
          <w:szCs w:val="24"/>
        </w:rPr>
        <w:t>)</w:t>
      </w:r>
      <w:r w:rsidR="009B3818">
        <w:rPr>
          <w:noProof/>
        </w:rPr>
        <w:drawing>
          <wp:anchor distT="0" distB="0" distL="114300" distR="114300" simplePos="0" relativeHeight="251669504" behindDoc="0" locked="0" layoutInCell="1" allowOverlap="1" wp14:anchorId="5F6E8FE9" wp14:editId="2F93D30F">
            <wp:simplePos x="0" y="0"/>
            <wp:positionH relativeFrom="margin">
              <wp:posOffset>-4361815</wp:posOffset>
            </wp:positionH>
            <wp:positionV relativeFrom="margin">
              <wp:posOffset>-659765</wp:posOffset>
            </wp:positionV>
            <wp:extent cx="1129665" cy="791210"/>
            <wp:effectExtent l="0" t="0" r="0" b="0"/>
            <wp:wrapSquare wrapText="bothSides"/>
            <wp:docPr id="3" name="Picture 3" descr="Macintosh HD:Users:kelseymulder:Downloads:nerc-logo-bw.ep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lseymulder:Downloads:nerc-logo-bw.eps.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9665" cy="791210"/>
                    </a:xfrm>
                    <a:prstGeom prst="rect">
                      <a:avLst/>
                    </a:prstGeom>
                    <a:noFill/>
                    <a:ln>
                      <a:noFill/>
                    </a:ln>
                  </pic:spPr>
                </pic:pic>
              </a:graphicData>
            </a:graphic>
          </wp:anchor>
        </w:drawing>
      </w:r>
    </w:p>
    <w:sectPr w:rsidR="001F64FD" w:rsidRPr="001D433D" w:rsidSect="00F7733D">
      <w:footerReference w:type="default" r:id="rId11"/>
      <w:headerReference w:type="first" r:id="rId12"/>
      <w:footerReference w:type="first" r:id="rId13"/>
      <w:pgSz w:w="11894" w:h="16834"/>
      <w:pgMar w:top="1138" w:right="1440" w:bottom="113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86310" w14:textId="77777777" w:rsidR="001915E8" w:rsidRDefault="001915E8">
      <w:pPr>
        <w:spacing w:before="0" w:line="240" w:lineRule="auto"/>
      </w:pPr>
      <w:r>
        <w:separator/>
      </w:r>
    </w:p>
  </w:endnote>
  <w:endnote w:type="continuationSeparator" w:id="0">
    <w:p w14:paraId="6FDA48D1" w14:textId="77777777" w:rsidR="001915E8" w:rsidRDefault="001915E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charset w:val="00"/>
    <w:family w:val="swiss"/>
    <w:pitch w:val="variable"/>
    <w:sig w:usb0="A00000AF" w:usb1="5000205B" w:usb2="00000000" w:usb3="00000000" w:csb0="00000093" w:csb1="00000000"/>
  </w:font>
  <w:font w:name="Effra Light">
    <w:altName w:val="Arial"/>
    <w:charset w:val="00"/>
    <w:family w:val="swiss"/>
    <w:pitch w:val="variable"/>
    <w:sig w:usb0="A00000AF" w:usb1="5000205B"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24BCD1A-6E40-4CE2-B638-29A8D9334CE7}"/>
  </w:font>
  <w:font w:name="Effra Bold">
    <w:altName w:val="Arial"/>
    <w:charset w:val="00"/>
    <w:family w:val="swiss"/>
    <w:pitch w:val="variable"/>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2" w:fontKey="{98FB1F3E-175C-4826-8D45-A26CC06FC629}"/>
    <w:embedBold r:id="rId3" w:fontKey="{38FC22CF-B5D4-4A8F-B005-5D410B70DD85}"/>
  </w:font>
  <w:font w:name="Cambria">
    <w:panose1 w:val="02040503050406030204"/>
    <w:charset w:val="00"/>
    <w:family w:val="roman"/>
    <w:pitch w:val="variable"/>
    <w:sig w:usb0="E00002FF" w:usb1="400004FF" w:usb2="00000000" w:usb3="00000000" w:csb0="0000019F" w:csb1="00000000"/>
    <w:embedRegular r:id="rId4" w:fontKey="{2E34DC68-8936-443F-BCDD-BD42F78CE059}"/>
    <w:embedBold r:id="rId5" w:fontKey="{8FF1E546-DED6-4C50-82DF-4CBBC888B6F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B528B" w14:textId="77777777" w:rsidR="00B06AB4" w:rsidRPr="000F7D30" w:rsidRDefault="00B06AB4" w:rsidP="000F7D30">
    <w:pPr>
      <w:pStyle w:val="Header"/>
      <w:rPr>
        <w:b/>
      </w:rP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91A6C" w14:textId="77777777" w:rsidR="00B06AB4" w:rsidRPr="006940AE" w:rsidRDefault="00B06AB4" w:rsidP="006940AE">
    <w:pPr>
      <w:pStyle w:val="Header"/>
      <w:rPr>
        <w:b/>
      </w:rPr>
    </w:pPr>
    <w:r>
      <w:t xml:space="preserve">©University of Reading </w:t>
    </w:r>
    <w:r>
      <w:fldChar w:fldCharType="begin"/>
    </w:r>
    <w:r>
      <w:instrText xml:space="preserve"> DATE  \@ "YYYY"  \* MERGEFORMAT </w:instrText>
    </w:r>
    <w:r>
      <w:fldChar w:fldCharType="separate"/>
    </w:r>
    <w:r w:rsidR="00B06A78">
      <w:rPr>
        <w:noProof/>
      </w:rPr>
      <w:t>2016</w:t>
    </w:r>
    <w:r>
      <w:fldChar w:fldCharType="end"/>
    </w:r>
    <w:r>
      <w:tab/>
    </w:r>
    <w:r>
      <w:fldChar w:fldCharType="begin"/>
    </w:r>
    <w:r>
      <w:instrText xml:space="preserve"> DATE  \@ "dddd d MMMM yyyy" </w:instrText>
    </w:r>
    <w:r>
      <w:fldChar w:fldCharType="separate"/>
    </w:r>
    <w:r w:rsidR="00B06A78">
      <w:rPr>
        <w:noProof/>
      </w:rPr>
      <w:t>Tuesday 15 November 2016</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04D76" w14:textId="77777777" w:rsidR="001915E8" w:rsidRDefault="001915E8">
      <w:pPr>
        <w:spacing w:before="0" w:line="240" w:lineRule="auto"/>
      </w:pPr>
      <w:r>
        <w:separator/>
      </w:r>
    </w:p>
  </w:footnote>
  <w:footnote w:type="continuationSeparator" w:id="0">
    <w:p w14:paraId="372DA5DA" w14:textId="77777777" w:rsidR="001915E8" w:rsidRDefault="001915E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8712F" w14:textId="77777777" w:rsidR="00B06AB4" w:rsidRDefault="00B06AB4">
    <w:pPr>
      <w:pStyle w:val="Header"/>
    </w:pPr>
  </w:p>
  <w:p w14:paraId="74AAE001" w14:textId="77777777" w:rsidR="00B06AB4" w:rsidRDefault="00B06AB4">
    <w:pPr>
      <w:pStyle w:val="Header"/>
    </w:pPr>
  </w:p>
  <w:p w14:paraId="5A606E96" w14:textId="77777777" w:rsidR="00B06AB4" w:rsidRDefault="00B06AB4">
    <w:pPr>
      <w:pStyle w:val="Header"/>
    </w:pPr>
  </w:p>
  <w:p w14:paraId="407F63CF" w14:textId="77777777" w:rsidR="00B06AB4" w:rsidRDefault="00B06AB4">
    <w:pPr>
      <w:pStyle w:val="Header"/>
    </w:pPr>
  </w:p>
  <w:p w14:paraId="7224C494" w14:textId="77777777" w:rsidR="00B06AB4" w:rsidRDefault="00B06AB4">
    <w:pPr>
      <w:pStyle w:val="Header"/>
    </w:pPr>
  </w:p>
  <w:p w14:paraId="07964D71" w14:textId="77777777" w:rsidR="00B06AB4" w:rsidRDefault="00B06A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8575BA"/>
    <w:multiLevelType w:val="hybridMultilevel"/>
    <w:tmpl w:val="44C21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15"/>
    <w:rsid w:val="000215FE"/>
    <w:rsid w:val="00040A86"/>
    <w:rsid w:val="00056B51"/>
    <w:rsid w:val="00061DCD"/>
    <w:rsid w:val="0007687D"/>
    <w:rsid w:val="000A6F56"/>
    <w:rsid w:val="000C2306"/>
    <w:rsid w:val="000C3D59"/>
    <w:rsid w:val="000D6421"/>
    <w:rsid w:val="000E1538"/>
    <w:rsid w:val="000E338C"/>
    <w:rsid w:val="000E4612"/>
    <w:rsid w:val="000F35F0"/>
    <w:rsid w:val="000F7D30"/>
    <w:rsid w:val="00106CEF"/>
    <w:rsid w:val="001120DE"/>
    <w:rsid w:val="00122793"/>
    <w:rsid w:val="0013079C"/>
    <w:rsid w:val="00160722"/>
    <w:rsid w:val="00185118"/>
    <w:rsid w:val="001915E8"/>
    <w:rsid w:val="0019182E"/>
    <w:rsid w:val="001A5370"/>
    <w:rsid w:val="001A5C83"/>
    <w:rsid w:val="001B5C21"/>
    <w:rsid w:val="001C30E9"/>
    <w:rsid w:val="001D433D"/>
    <w:rsid w:val="001D7992"/>
    <w:rsid w:val="001E10AE"/>
    <w:rsid w:val="001F64FD"/>
    <w:rsid w:val="00213BD4"/>
    <w:rsid w:val="00213F37"/>
    <w:rsid w:val="00216C66"/>
    <w:rsid w:val="00220BD0"/>
    <w:rsid w:val="00233CA0"/>
    <w:rsid w:val="002473A6"/>
    <w:rsid w:val="0026262A"/>
    <w:rsid w:val="0026274C"/>
    <w:rsid w:val="002713C3"/>
    <w:rsid w:val="002745EA"/>
    <w:rsid w:val="00280419"/>
    <w:rsid w:val="00285C58"/>
    <w:rsid w:val="002A53C9"/>
    <w:rsid w:val="002B40E0"/>
    <w:rsid w:val="002E7700"/>
    <w:rsid w:val="002F286A"/>
    <w:rsid w:val="002F408A"/>
    <w:rsid w:val="002F55E8"/>
    <w:rsid w:val="00303FA9"/>
    <w:rsid w:val="00336F1A"/>
    <w:rsid w:val="00350B61"/>
    <w:rsid w:val="00352B51"/>
    <w:rsid w:val="003869D3"/>
    <w:rsid w:val="003A2978"/>
    <w:rsid w:val="003C1465"/>
    <w:rsid w:val="003D0074"/>
    <w:rsid w:val="003D3EBF"/>
    <w:rsid w:val="004152CC"/>
    <w:rsid w:val="00416D37"/>
    <w:rsid w:val="004249A0"/>
    <w:rsid w:val="00433463"/>
    <w:rsid w:val="004865B8"/>
    <w:rsid w:val="0048679A"/>
    <w:rsid w:val="00486A79"/>
    <w:rsid w:val="004939DC"/>
    <w:rsid w:val="004A061C"/>
    <w:rsid w:val="004A311F"/>
    <w:rsid w:val="004B392F"/>
    <w:rsid w:val="004C2048"/>
    <w:rsid w:val="004C7990"/>
    <w:rsid w:val="004E49E4"/>
    <w:rsid w:val="004E76CC"/>
    <w:rsid w:val="0050299D"/>
    <w:rsid w:val="00512D11"/>
    <w:rsid w:val="00517BB6"/>
    <w:rsid w:val="0053307A"/>
    <w:rsid w:val="00535264"/>
    <w:rsid w:val="00542315"/>
    <w:rsid w:val="005542F5"/>
    <w:rsid w:val="00556247"/>
    <w:rsid w:val="00557173"/>
    <w:rsid w:val="00565F7E"/>
    <w:rsid w:val="00577E12"/>
    <w:rsid w:val="005A5774"/>
    <w:rsid w:val="005E138F"/>
    <w:rsid w:val="005F4F7B"/>
    <w:rsid w:val="00612266"/>
    <w:rsid w:val="006341F3"/>
    <w:rsid w:val="00640EDD"/>
    <w:rsid w:val="0066004D"/>
    <w:rsid w:val="00664748"/>
    <w:rsid w:val="00672696"/>
    <w:rsid w:val="00673715"/>
    <w:rsid w:val="006872F0"/>
    <w:rsid w:val="00691945"/>
    <w:rsid w:val="006940AE"/>
    <w:rsid w:val="006B3F22"/>
    <w:rsid w:val="006B6AE3"/>
    <w:rsid w:val="006E444B"/>
    <w:rsid w:val="006E6D5D"/>
    <w:rsid w:val="007033C5"/>
    <w:rsid w:val="0070487A"/>
    <w:rsid w:val="00705A10"/>
    <w:rsid w:val="00726429"/>
    <w:rsid w:val="00727B3C"/>
    <w:rsid w:val="00741F14"/>
    <w:rsid w:val="00763F93"/>
    <w:rsid w:val="00782A25"/>
    <w:rsid w:val="007A7EC1"/>
    <w:rsid w:val="0080422D"/>
    <w:rsid w:val="008177CD"/>
    <w:rsid w:val="008273AC"/>
    <w:rsid w:val="00834BEF"/>
    <w:rsid w:val="0083558C"/>
    <w:rsid w:val="00841B35"/>
    <w:rsid w:val="00844F23"/>
    <w:rsid w:val="0087196A"/>
    <w:rsid w:val="00897F24"/>
    <w:rsid w:val="008B4A84"/>
    <w:rsid w:val="008B6F74"/>
    <w:rsid w:val="008C773B"/>
    <w:rsid w:val="008D5EF6"/>
    <w:rsid w:val="00901139"/>
    <w:rsid w:val="0090127D"/>
    <w:rsid w:val="00934079"/>
    <w:rsid w:val="00964983"/>
    <w:rsid w:val="00965A57"/>
    <w:rsid w:val="009A7A3C"/>
    <w:rsid w:val="009B002C"/>
    <w:rsid w:val="009B3818"/>
    <w:rsid w:val="009E50CE"/>
    <w:rsid w:val="00A03612"/>
    <w:rsid w:val="00A04BC8"/>
    <w:rsid w:val="00A523C4"/>
    <w:rsid w:val="00A64E22"/>
    <w:rsid w:val="00A77F9B"/>
    <w:rsid w:val="00AA31C9"/>
    <w:rsid w:val="00AA36CF"/>
    <w:rsid w:val="00AA47AB"/>
    <w:rsid w:val="00AA7D7F"/>
    <w:rsid w:val="00AA7DDA"/>
    <w:rsid w:val="00AD0B5F"/>
    <w:rsid w:val="00AE26A7"/>
    <w:rsid w:val="00AE30D5"/>
    <w:rsid w:val="00AE4203"/>
    <w:rsid w:val="00AE61AC"/>
    <w:rsid w:val="00AF46F7"/>
    <w:rsid w:val="00B06A78"/>
    <w:rsid w:val="00B06AB4"/>
    <w:rsid w:val="00B205C3"/>
    <w:rsid w:val="00B34B8A"/>
    <w:rsid w:val="00B5103D"/>
    <w:rsid w:val="00B86E2F"/>
    <w:rsid w:val="00C15926"/>
    <w:rsid w:val="00C27769"/>
    <w:rsid w:val="00C5095F"/>
    <w:rsid w:val="00C747A9"/>
    <w:rsid w:val="00C934A7"/>
    <w:rsid w:val="00CA3E0E"/>
    <w:rsid w:val="00CA610D"/>
    <w:rsid w:val="00CB1F12"/>
    <w:rsid w:val="00CB3EBD"/>
    <w:rsid w:val="00CC039A"/>
    <w:rsid w:val="00CF21BF"/>
    <w:rsid w:val="00CF6A0D"/>
    <w:rsid w:val="00D14242"/>
    <w:rsid w:val="00D1644F"/>
    <w:rsid w:val="00D17412"/>
    <w:rsid w:val="00D2235F"/>
    <w:rsid w:val="00D264C1"/>
    <w:rsid w:val="00D40FDB"/>
    <w:rsid w:val="00D53C70"/>
    <w:rsid w:val="00D67334"/>
    <w:rsid w:val="00D86263"/>
    <w:rsid w:val="00D863CA"/>
    <w:rsid w:val="00DB2988"/>
    <w:rsid w:val="00DB67CA"/>
    <w:rsid w:val="00DC4FD5"/>
    <w:rsid w:val="00DC68F2"/>
    <w:rsid w:val="00DE22C3"/>
    <w:rsid w:val="00DF058D"/>
    <w:rsid w:val="00E308A6"/>
    <w:rsid w:val="00E3760C"/>
    <w:rsid w:val="00E615F3"/>
    <w:rsid w:val="00E6545B"/>
    <w:rsid w:val="00E73DE5"/>
    <w:rsid w:val="00E76C8A"/>
    <w:rsid w:val="00EA1474"/>
    <w:rsid w:val="00ED682A"/>
    <w:rsid w:val="00ED73F3"/>
    <w:rsid w:val="00EF3635"/>
    <w:rsid w:val="00EF429F"/>
    <w:rsid w:val="00F2506E"/>
    <w:rsid w:val="00F6276C"/>
    <w:rsid w:val="00F76524"/>
    <w:rsid w:val="00F7733D"/>
    <w:rsid w:val="00FA126E"/>
    <w:rsid w:val="00FB4F13"/>
    <w:rsid w:val="00FC3551"/>
    <w:rsid w:val="00FC4541"/>
    <w:rsid w:val="00FD38E5"/>
    <w:rsid w:val="00FD3947"/>
    <w:rsid w:val="00FF1A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C2891F"/>
  <w15:docId w15:val="{FB47AD37-45B8-4238-9D94-BC23EA0C9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customStyle="1" w:styleId="letter">
    <w:name w:val="letter"/>
    <w:basedOn w:val="Normal"/>
    <w:rsid w:val="00964983"/>
    <w:pPr>
      <w:suppressAutoHyphens/>
      <w:overflowPunct w:val="0"/>
      <w:autoSpaceDE w:val="0"/>
      <w:spacing w:before="0" w:line="300" w:lineRule="atLeast"/>
      <w:textAlignment w:val="baseline"/>
    </w:pPr>
    <w:rPr>
      <w:rFonts w:ascii="Times New Roman" w:hAnsi="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mulder@reading.ac.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xmlns="">
              <a:solidFill>
                <a:schemeClr val="accent1"/>
              </a:solidFill>
            </a14:hiddenFill>
          </a:ext>
          <a:ext uri="{AF507438-7753-43e0-B8FC-AC1667EBCBE1}">
            <a14:hiddenEffects xmlns:a14="http://schemas.microsoft.com/office/drawing/2010/main" xmlns="">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CAA00-4935-4057-B360-5A675072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Robert Darby</cp:lastModifiedBy>
  <cp:revision>2</cp:revision>
  <cp:lastPrinted>2015-10-27T11:38:00Z</cp:lastPrinted>
  <dcterms:created xsi:type="dcterms:W3CDTF">2016-11-15T14:48:00Z</dcterms:created>
  <dcterms:modified xsi:type="dcterms:W3CDTF">2016-11-15T14:48:00Z</dcterms:modified>
</cp:coreProperties>
</file>