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2F292" w14:textId="5BFF865B" w:rsidR="009841DC" w:rsidRDefault="00D22271">
      <w:pPr>
        <w:rPr>
          <w:b/>
          <w:bCs/>
        </w:rPr>
      </w:pPr>
      <w:r>
        <w:rPr>
          <w:b/>
          <w:bCs/>
        </w:rPr>
        <w:t>-</w:t>
      </w:r>
      <w:r w:rsidR="006A6B7C" w:rsidRPr="006A6B7C">
        <w:rPr>
          <w:b/>
          <w:bCs/>
        </w:rPr>
        <w:t>Talk Rich Teaching Toolkit Pilot – final interview questions for schools</w:t>
      </w:r>
    </w:p>
    <w:p w14:paraId="71A47CDB" w14:textId="2D062CD7" w:rsidR="007268D5" w:rsidRPr="00666D4B" w:rsidRDefault="00893B71">
      <w:pPr>
        <w:rPr>
          <w:i/>
          <w:iCs/>
        </w:rPr>
      </w:pPr>
      <w:r w:rsidRPr="00666D4B">
        <w:rPr>
          <w:i/>
          <w:iCs/>
        </w:rPr>
        <w:t>The purpose of this final interview is to reflect on you</w:t>
      </w:r>
      <w:r w:rsidR="00A36216" w:rsidRPr="00666D4B">
        <w:rPr>
          <w:i/>
          <w:iCs/>
        </w:rPr>
        <w:t>r experiences of working with the TRT Toolkit</w:t>
      </w:r>
      <w:r w:rsidR="00CB0F2C" w:rsidRPr="00666D4B">
        <w:rPr>
          <w:i/>
          <w:iCs/>
        </w:rPr>
        <w:t xml:space="preserve"> as support for oracy </w:t>
      </w:r>
      <w:r w:rsidR="00D310B8" w:rsidRPr="00666D4B">
        <w:rPr>
          <w:i/>
          <w:iCs/>
        </w:rPr>
        <w:t>teaching;</w:t>
      </w:r>
      <w:r w:rsidR="00A36216" w:rsidRPr="00666D4B">
        <w:rPr>
          <w:i/>
          <w:iCs/>
        </w:rPr>
        <w:t xml:space="preserve"> what you </w:t>
      </w:r>
      <w:r w:rsidR="00AF1EF1" w:rsidRPr="00666D4B">
        <w:rPr>
          <w:i/>
          <w:iCs/>
        </w:rPr>
        <w:t>liked</w:t>
      </w:r>
      <w:r w:rsidR="00A36216" w:rsidRPr="00666D4B">
        <w:rPr>
          <w:i/>
          <w:iCs/>
        </w:rPr>
        <w:t xml:space="preserve"> a</w:t>
      </w:r>
      <w:r w:rsidR="004B0BEC" w:rsidRPr="00666D4B">
        <w:rPr>
          <w:i/>
          <w:iCs/>
        </w:rPr>
        <w:t xml:space="preserve">bout the toolkit </w:t>
      </w:r>
      <w:r w:rsidR="00AF1EF1" w:rsidRPr="00666D4B">
        <w:rPr>
          <w:i/>
          <w:iCs/>
        </w:rPr>
        <w:t xml:space="preserve">design and </w:t>
      </w:r>
      <w:r w:rsidR="004B0BEC" w:rsidRPr="00666D4B">
        <w:rPr>
          <w:i/>
          <w:iCs/>
        </w:rPr>
        <w:t>content</w:t>
      </w:r>
      <w:r w:rsidR="00666D4B" w:rsidRPr="00666D4B">
        <w:rPr>
          <w:i/>
          <w:iCs/>
        </w:rPr>
        <w:t>,</w:t>
      </w:r>
      <w:r w:rsidR="004B0BEC" w:rsidRPr="00666D4B">
        <w:rPr>
          <w:i/>
          <w:iCs/>
        </w:rPr>
        <w:t xml:space="preserve"> a</w:t>
      </w:r>
      <w:r w:rsidR="00A36216" w:rsidRPr="00666D4B">
        <w:rPr>
          <w:i/>
          <w:iCs/>
        </w:rPr>
        <w:t>nd what you think we could have done better</w:t>
      </w:r>
      <w:r w:rsidR="004B0BEC" w:rsidRPr="00666D4B">
        <w:rPr>
          <w:i/>
          <w:iCs/>
        </w:rPr>
        <w:t>. We’d also like to know what your plans are for future use of the Toolkit (if any).</w:t>
      </w:r>
    </w:p>
    <w:p w14:paraId="7CEE1C12" w14:textId="23972F9F" w:rsidR="00AF1EF1" w:rsidRDefault="006C7621">
      <w:r>
        <w:t>Our conversations will be based on the following:</w:t>
      </w:r>
    </w:p>
    <w:p w14:paraId="1FB532C2" w14:textId="35DCC4D3" w:rsidR="00382695" w:rsidRDefault="004D1F13" w:rsidP="00D310B8">
      <w:pPr>
        <w:pStyle w:val="ListParagraph"/>
        <w:numPr>
          <w:ilvl w:val="0"/>
          <w:numId w:val="1"/>
        </w:numPr>
      </w:pPr>
      <w:r>
        <w:t>When we visited your school, we observed and discussed (short summary from the interviewer). How have things gone since then?  Have there been any more developments? Is there anything that has proved harder to maintain?</w:t>
      </w:r>
    </w:p>
    <w:p w14:paraId="162CDA71" w14:textId="77777777" w:rsidR="00D310B8" w:rsidRDefault="00D310B8" w:rsidP="00D310B8">
      <w:pPr>
        <w:pStyle w:val="ListParagraph"/>
      </w:pPr>
    </w:p>
    <w:p w14:paraId="43A0D628" w14:textId="4912D1D4" w:rsidR="00A05B94" w:rsidRDefault="002200EC" w:rsidP="006C7621">
      <w:pPr>
        <w:pStyle w:val="ListParagraph"/>
        <w:numPr>
          <w:ilvl w:val="0"/>
          <w:numId w:val="1"/>
        </w:numPr>
      </w:pPr>
      <w:r>
        <w:t>You decided to (either)</w:t>
      </w:r>
      <w:r w:rsidR="00E971C2">
        <w:t xml:space="preserve"> </w:t>
      </w:r>
    </w:p>
    <w:p w14:paraId="661FA28E" w14:textId="3A5732C9" w:rsidR="002200EC" w:rsidRDefault="002200EC" w:rsidP="002200EC">
      <w:pPr>
        <w:pStyle w:val="ListParagraph"/>
        <w:numPr>
          <w:ilvl w:val="1"/>
          <w:numId w:val="1"/>
        </w:numPr>
      </w:pPr>
      <w:r>
        <w:t>Control access to the Toolkit and limit the resources you wanted staff to work with</w:t>
      </w:r>
      <w:r w:rsidR="000F7375">
        <w:t xml:space="preserve"> OR</w:t>
      </w:r>
    </w:p>
    <w:p w14:paraId="54BB3D75" w14:textId="62440E2D" w:rsidR="000F7375" w:rsidRDefault="000F7375" w:rsidP="002200EC">
      <w:pPr>
        <w:pStyle w:val="ListParagraph"/>
        <w:numPr>
          <w:ilvl w:val="1"/>
          <w:numId w:val="1"/>
        </w:numPr>
      </w:pPr>
      <w:r>
        <w:t>Give staff access to the Toolkit to work with resources that appealed to them</w:t>
      </w:r>
    </w:p>
    <w:p w14:paraId="31CF15E1" w14:textId="53B4D182" w:rsidR="000F7375" w:rsidRDefault="000F7375" w:rsidP="000F7375">
      <w:pPr>
        <w:ind w:left="1080"/>
        <w:rPr>
          <w:i/>
          <w:iCs/>
        </w:rPr>
      </w:pPr>
      <w:r>
        <w:t xml:space="preserve">How do you feel that went? And </w:t>
      </w:r>
      <w:r w:rsidR="00A93AAB">
        <w:t>do you think you would</w:t>
      </w:r>
      <w:r>
        <w:t xml:space="preserve"> do the same if presented with the Toolkit for the first time in future? </w:t>
      </w:r>
      <w:r w:rsidR="00F127EC">
        <w:t xml:space="preserve"> </w:t>
      </w:r>
      <w:r w:rsidR="00F127EC" w:rsidRPr="00AF7381">
        <w:rPr>
          <w:i/>
          <w:iCs/>
        </w:rPr>
        <w:t>(In asking this question we are trying to understand how schools who meet the Toolkit without an introduction from its writers might use it.)</w:t>
      </w:r>
    </w:p>
    <w:p w14:paraId="07CC48B3" w14:textId="060A7C13" w:rsidR="00D310B8" w:rsidRDefault="00D310B8" w:rsidP="00D310B8">
      <w:pPr>
        <w:pStyle w:val="ListParagraph"/>
        <w:numPr>
          <w:ilvl w:val="0"/>
          <w:numId w:val="1"/>
        </w:numPr>
      </w:pPr>
      <w:r>
        <w:t xml:space="preserve">Thinking back to your decisions of how to use the Toolkit, are you happy with the way in which the resources or information you drew on allowed you to make the changes you planned to make? Have you gone back to the Toolkit to find more?  </w:t>
      </w:r>
      <w:r w:rsidRPr="00BE7ED6">
        <w:t>(</w:t>
      </w:r>
      <w:r w:rsidRPr="00BE7ED6">
        <w:rPr>
          <w:i/>
          <w:iCs/>
        </w:rPr>
        <w:t xml:space="preserve">In asking this question we are trying to understand </w:t>
      </w:r>
      <w:r>
        <w:rPr>
          <w:i/>
          <w:iCs/>
        </w:rPr>
        <w:t>whether</w:t>
      </w:r>
      <w:r w:rsidRPr="00BE7ED6">
        <w:rPr>
          <w:i/>
          <w:iCs/>
        </w:rPr>
        <w:t xml:space="preserve"> </w:t>
      </w:r>
      <w:r>
        <w:rPr>
          <w:i/>
          <w:iCs/>
        </w:rPr>
        <w:t>schools return to the Toolkit over time, and whether teachers have time to find all the resources that might help them</w:t>
      </w:r>
      <w:r w:rsidRPr="00BE7ED6">
        <w:t>.)</w:t>
      </w:r>
    </w:p>
    <w:p w14:paraId="3DAF9A27" w14:textId="77777777" w:rsidR="00D310B8" w:rsidRPr="00D310B8" w:rsidRDefault="00D310B8" w:rsidP="00D310B8">
      <w:pPr>
        <w:pStyle w:val="ListParagraph"/>
      </w:pPr>
    </w:p>
    <w:p w14:paraId="6DB6A039" w14:textId="7A9D4C52" w:rsidR="00D310B8" w:rsidRDefault="005E1784" w:rsidP="00034A56">
      <w:pPr>
        <w:pStyle w:val="ListParagraph"/>
        <w:numPr>
          <w:ilvl w:val="0"/>
          <w:numId w:val="1"/>
        </w:numPr>
      </w:pPr>
      <w:r>
        <w:t xml:space="preserve">Talk us through your use of the Toolkit principles </w:t>
      </w:r>
      <w:r w:rsidR="00200BDA">
        <w:t>(as</w:t>
      </w:r>
      <w:r>
        <w:t xml:space="preserve"> opposed to the practical examples). Did you find that they remained part of your thinking once use of the Toolkit was underway</w:t>
      </w:r>
      <w:r w:rsidR="00200BDA">
        <w:t xml:space="preserve">? </w:t>
      </w:r>
      <w:r w:rsidR="00A33A68" w:rsidRPr="00D52815">
        <w:rPr>
          <w:i/>
          <w:iCs/>
        </w:rPr>
        <w:t>(In asking this question we are trying to understand how schools interpret the</w:t>
      </w:r>
      <w:r w:rsidR="00D52815">
        <w:rPr>
          <w:i/>
          <w:iCs/>
        </w:rPr>
        <w:t xml:space="preserve"> </w:t>
      </w:r>
      <w:r w:rsidR="000206A6">
        <w:rPr>
          <w:i/>
          <w:iCs/>
        </w:rPr>
        <w:t>principles</w:t>
      </w:r>
      <w:r w:rsidR="00A33A68" w:rsidRPr="00D52815">
        <w:rPr>
          <w:i/>
          <w:iCs/>
        </w:rPr>
        <w:t xml:space="preserve"> as the drivers of the Toolkit.)</w:t>
      </w:r>
    </w:p>
    <w:p w14:paraId="30DB7224" w14:textId="77777777" w:rsidR="00D310B8" w:rsidRDefault="00D310B8" w:rsidP="00D310B8">
      <w:pPr>
        <w:pStyle w:val="ListParagraph"/>
      </w:pPr>
    </w:p>
    <w:p w14:paraId="0561359A" w14:textId="2C898720" w:rsidR="006C7621" w:rsidRDefault="002553CF" w:rsidP="006C7621">
      <w:pPr>
        <w:pStyle w:val="ListParagraph"/>
        <w:numPr>
          <w:ilvl w:val="0"/>
          <w:numId w:val="1"/>
        </w:numPr>
      </w:pPr>
      <w:r>
        <w:t>Has the</w:t>
      </w:r>
      <w:r w:rsidR="00B91E50">
        <w:t xml:space="preserve"> TRT Toolkit changed </w:t>
      </w:r>
      <w:r w:rsidR="00AF7381">
        <w:t xml:space="preserve">teaching </w:t>
      </w:r>
      <w:r w:rsidR="00B91E50">
        <w:t>practice</w:t>
      </w:r>
      <w:r w:rsidR="008B7BDC">
        <w:t xml:space="preserve"> for multilingual children/</w:t>
      </w:r>
      <w:r w:rsidR="004D1F13">
        <w:t xml:space="preserve">Traveller-Showmen </w:t>
      </w:r>
      <w:r w:rsidR="008B7BDC">
        <w:t>children/all children</w:t>
      </w:r>
      <w:r w:rsidR="00B91E50">
        <w:t xml:space="preserve"> in ways you feel will be sustainable over time? </w:t>
      </w:r>
    </w:p>
    <w:p w14:paraId="37C3A6FF" w14:textId="77777777" w:rsidR="00D310B8" w:rsidRDefault="00D310B8" w:rsidP="00D310B8">
      <w:pPr>
        <w:pStyle w:val="ListParagraph"/>
      </w:pPr>
    </w:p>
    <w:p w14:paraId="5C1428AA" w14:textId="40D4FBE9" w:rsidR="00D310B8" w:rsidRDefault="002553CF" w:rsidP="006F2EBC">
      <w:pPr>
        <w:pStyle w:val="ListParagraph"/>
        <w:numPr>
          <w:ilvl w:val="0"/>
          <w:numId w:val="1"/>
        </w:numPr>
      </w:pPr>
      <w:r>
        <w:t>Has</w:t>
      </w:r>
      <w:r w:rsidR="00B91E50">
        <w:t xml:space="preserve"> the TRT </w:t>
      </w:r>
      <w:r w:rsidR="00847550">
        <w:t>Toolkit positively</w:t>
      </w:r>
      <w:r w:rsidR="008B7BDC">
        <w:t xml:space="preserve"> </w:t>
      </w:r>
      <w:r w:rsidR="00B91E50">
        <w:t>contributed to the way any staff</w:t>
      </w:r>
      <w:r w:rsidR="00EE749D">
        <w:t>,</w:t>
      </w:r>
      <w:r w:rsidR="00B91E50">
        <w:t xml:space="preserve"> or the whole school</w:t>
      </w:r>
      <w:r w:rsidR="00EE749D">
        <w:t>,</w:t>
      </w:r>
      <w:r w:rsidR="00B91E50">
        <w:t xml:space="preserve"> </w:t>
      </w:r>
      <w:r w:rsidR="00AF7381">
        <w:t>think about/respond to</w:t>
      </w:r>
      <w:r w:rsidR="008B7BDC">
        <w:t xml:space="preserve"> their multilingual or </w:t>
      </w:r>
      <w:r w:rsidR="004D1F13">
        <w:t xml:space="preserve">Traveller-Showmen </w:t>
      </w:r>
      <w:r w:rsidR="008B7BDC">
        <w:t xml:space="preserve">children? </w:t>
      </w:r>
    </w:p>
    <w:p w14:paraId="21B94837" w14:textId="77777777" w:rsidR="00D310B8" w:rsidRDefault="00D310B8" w:rsidP="00D310B8">
      <w:pPr>
        <w:pStyle w:val="ListParagraph"/>
      </w:pPr>
    </w:p>
    <w:p w14:paraId="580D4F3C" w14:textId="2AEC36E6" w:rsidR="000206A6" w:rsidRDefault="000206A6" w:rsidP="006C7621">
      <w:pPr>
        <w:pStyle w:val="ListParagraph"/>
        <w:numPr>
          <w:ilvl w:val="0"/>
          <w:numId w:val="1"/>
        </w:numPr>
      </w:pPr>
      <w:r>
        <w:t>Is there anything you wish had been included in the Toolkit</w:t>
      </w:r>
      <w:r w:rsidR="00FD3D30">
        <w:t xml:space="preserve"> that you were unable to find</w:t>
      </w:r>
      <w:r w:rsidR="00D826A5">
        <w:t>?</w:t>
      </w:r>
    </w:p>
    <w:p w14:paraId="2919585F" w14:textId="77777777" w:rsidR="00D310B8" w:rsidRDefault="00D310B8" w:rsidP="00D310B8">
      <w:pPr>
        <w:pStyle w:val="ListParagraph"/>
      </w:pPr>
    </w:p>
    <w:p w14:paraId="7FC2B6A8" w14:textId="176BED81" w:rsidR="00FD3D30" w:rsidRDefault="00FD3D30" w:rsidP="006C7621">
      <w:pPr>
        <w:pStyle w:val="ListParagraph"/>
        <w:numPr>
          <w:ilvl w:val="0"/>
          <w:numId w:val="1"/>
        </w:numPr>
      </w:pPr>
      <w:r>
        <w:t xml:space="preserve">Please share with us how you think you and your school might use the Toolkit </w:t>
      </w:r>
      <w:r w:rsidR="00866EAA">
        <w:t>in future.</w:t>
      </w:r>
    </w:p>
    <w:p w14:paraId="50AE73A1" w14:textId="77777777" w:rsidR="004B0BEC" w:rsidRDefault="004B0BEC"/>
    <w:p w14:paraId="64C00DFB" w14:textId="77777777" w:rsidR="004B0BEC" w:rsidRPr="00893B71" w:rsidRDefault="004B0BEC"/>
    <w:sectPr w:rsidR="004B0BEC" w:rsidRPr="00893B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F102A"/>
    <w:multiLevelType w:val="hybridMultilevel"/>
    <w:tmpl w:val="58BEEEC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5730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B7C"/>
    <w:rsid w:val="000107F1"/>
    <w:rsid w:val="000206A6"/>
    <w:rsid w:val="00034A56"/>
    <w:rsid w:val="00077F71"/>
    <w:rsid w:val="000F7375"/>
    <w:rsid w:val="000F7ED7"/>
    <w:rsid w:val="00172C1E"/>
    <w:rsid w:val="00200BDA"/>
    <w:rsid w:val="002200EC"/>
    <w:rsid w:val="002553CF"/>
    <w:rsid w:val="00295C19"/>
    <w:rsid w:val="002D4CD8"/>
    <w:rsid w:val="00382695"/>
    <w:rsid w:val="004B0BEC"/>
    <w:rsid w:val="004C77CD"/>
    <w:rsid w:val="004D1F13"/>
    <w:rsid w:val="00525F6E"/>
    <w:rsid w:val="005E1784"/>
    <w:rsid w:val="00666D4B"/>
    <w:rsid w:val="006A24D3"/>
    <w:rsid w:val="006A6B7C"/>
    <w:rsid w:val="006C7621"/>
    <w:rsid w:val="006F2EBC"/>
    <w:rsid w:val="007268D5"/>
    <w:rsid w:val="007D26DB"/>
    <w:rsid w:val="007F08BE"/>
    <w:rsid w:val="00847550"/>
    <w:rsid w:val="00866EAA"/>
    <w:rsid w:val="00893B71"/>
    <w:rsid w:val="008B7BDC"/>
    <w:rsid w:val="009841DC"/>
    <w:rsid w:val="00A05B94"/>
    <w:rsid w:val="00A33A68"/>
    <w:rsid w:val="00A36216"/>
    <w:rsid w:val="00A93AAB"/>
    <w:rsid w:val="00AF1EF1"/>
    <w:rsid w:val="00AF7381"/>
    <w:rsid w:val="00B5134E"/>
    <w:rsid w:val="00B91E50"/>
    <w:rsid w:val="00BD141B"/>
    <w:rsid w:val="00BE7ED6"/>
    <w:rsid w:val="00C728EA"/>
    <w:rsid w:val="00CB0F2C"/>
    <w:rsid w:val="00D22271"/>
    <w:rsid w:val="00D310B8"/>
    <w:rsid w:val="00D52815"/>
    <w:rsid w:val="00D53C0E"/>
    <w:rsid w:val="00D646EA"/>
    <w:rsid w:val="00D826A5"/>
    <w:rsid w:val="00E32939"/>
    <w:rsid w:val="00E971C2"/>
    <w:rsid w:val="00EE749D"/>
    <w:rsid w:val="00F127EC"/>
    <w:rsid w:val="00F31E53"/>
    <w:rsid w:val="00FD1A36"/>
    <w:rsid w:val="00FD3D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1C87E"/>
  <w15:chartTrackingRefBased/>
  <w15:docId w15:val="{8CCF934B-8FC5-4018-A743-469161D0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B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B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B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B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B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B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B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B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B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B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B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B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B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B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B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B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B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B7C"/>
    <w:rPr>
      <w:rFonts w:eastAsiaTheme="majorEastAsia" w:cstheme="majorBidi"/>
      <w:color w:val="272727" w:themeColor="text1" w:themeTint="D8"/>
    </w:rPr>
  </w:style>
  <w:style w:type="paragraph" w:styleId="Title">
    <w:name w:val="Title"/>
    <w:basedOn w:val="Normal"/>
    <w:next w:val="Normal"/>
    <w:link w:val="TitleChar"/>
    <w:uiPriority w:val="10"/>
    <w:qFormat/>
    <w:rsid w:val="006A6B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B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B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B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B7C"/>
    <w:pPr>
      <w:spacing w:before="160"/>
      <w:jc w:val="center"/>
    </w:pPr>
    <w:rPr>
      <w:i/>
      <w:iCs/>
      <w:color w:val="404040" w:themeColor="text1" w:themeTint="BF"/>
    </w:rPr>
  </w:style>
  <w:style w:type="character" w:customStyle="1" w:styleId="QuoteChar">
    <w:name w:val="Quote Char"/>
    <w:basedOn w:val="DefaultParagraphFont"/>
    <w:link w:val="Quote"/>
    <w:uiPriority w:val="29"/>
    <w:rsid w:val="006A6B7C"/>
    <w:rPr>
      <w:i/>
      <w:iCs/>
      <w:color w:val="404040" w:themeColor="text1" w:themeTint="BF"/>
    </w:rPr>
  </w:style>
  <w:style w:type="paragraph" w:styleId="ListParagraph">
    <w:name w:val="List Paragraph"/>
    <w:basedOn w:val="Normal"/>
    <w:uiPriority w:val="34"/>
    <w:qFormat/>
    <w:rsid w:val="006A6B7C"/>
    <w:pPr>
      <w:ind w:left="720"/>
      <w:contextualSpacing/>
    </w:pPr>
  </w:style>
  <w:style w:type="character" w:styleId="IntenseEmphasis">
    <w:name w:val="Intense Emphasis"/>
    <w:basedOn w:val="DefaultParagraphFont"/>
    <w:uiPriority w:val="21"/>
    <w:qFormat/>
    <w:rsid w:val="006A6B7C"/>
    <w:rPr>
      <w:i/>
      <w:iCs/>
      <w:color w:val="0F4761" w:themeColor="accent1" w:themeShade="BF"/>
    </w:rPr>
  </w:style>
  <w:style w:type="paragraph" w:styleId="IntenseQuote">
    <w:name w:val="Intense Quote"/>
    <w:basedOn w:val="Normal"/>
    <w:next w:val="Normal"/>
    <w:link w:val="IntenseQuoteChar"/>
    <w:uiPriority w:val="30"/>
    <w:qFormat/>
    <w:rsid w:val="006A6B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B7C"/>
    <w:rPr>
      <w:i/>
      <w:iCs/>
      <w:color w:val="0F4761" w:themeColor="accent1" w:themeShade="BF"/>
    </w:rPr>
  </w:style>
  <w:style w:type="character" w:styleId="IntenseReference">
    <w:name w:val="Intense Reference"/>
    <w:basedOn w:val="DefaultParagraphFont"/>
    <w:uiPriority w:val="32"/>
    <w:qFormat/>
    <w:rsid w:val="006A6B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Flynn</dc:creator>
  <cp:keywords/>
  <dc:description/>
  <cp:lastModifiedBy>Naomi Flynn</cp:lastModifiedBy>
  <cp:revision>2</cp:revision>
  <dcterms:created xsi:type="dcterms:W3CDTF">2025-08-20T10:31:00Z</dcterms:created>
  <dcterms:modified xsi:type="dcterms:W3CDTF">2025-08-20T10:31:00Z</dcterms:modified>
</cp:coreProperties>
</file>