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58E1F" w14:textId="7C5EB2BB" w:rsidR="002E1858" w:rsidRPr="006666BD" w:rsidRDefault="002E1858" w:rsidP="002E1858">
      <w:pPr>
        <w:pStyle w:val="Heading1"/>
        <w:numPr>
          <w:ilvl w:val="0"/>
          <w:numId w:val="1"/>
        </w:numPr>
        <w:rPr>
          <w:rFonts w:ascii="Gill Sans MT" w:hAnsi="Gill Sans MT"/>
          <w:b/>
          <w:bCs/>
          <w:color w:val="000000" w:themeColor="text1"/>
        </w:rPr>
      </w:pPr>
      <w:r w:rsidRPr="006666BD">
        <w:rPr>
          <w:rFonts w:ascii="Gill Sans MT" w:hAnsi="Gill Sans MT"/>
          <w:b/>
          <w:bCs/>
          <w:color w:val="000000" w:themeColor="text1"/>
        </w:rPr>
        <w:t>Project</w:t>
      </w:r>
      <w:r w:rsidR="00972062">
        <w:rPr>
          <w:rFonts w:ascii="Gill Sans MT" w:hAnsi="Gill Sans MT"/>
          <w:b/>
          <w:bCs/>
          <w:color w:val="000000" w:themeColor="text1"/>
        </w:rPr>
        <w:t>:</w:t>
      </w:r>
    </w:p>
    <w:p w14:paraId="3238DB84" w14:textId="4A4A15E5" w:rsidR="002E1858" w:rsidRPr="002E1858" w:rsidRDefault="002E1858" w:rsidP="002E1858">
      <w:pPr>
        <w:rPr>
          <w:rFonts w:ascii="Gill Sans MT" w:hAnsi="Gill Sans MT"/>
        </w:rPr>
      </w:pPr>
    </w:p>
    <w:p w14:paraId="0F667F30" w14:textId="39F8BB8C" w:rsidR="002E3D25" w:rsidRPr="002E3D25" w:rsidRDefault="002E1858" w:rsidP="002E3D25">
      <w:pPr>
        <w:rPr>
          <w:rFonts w:ascii="Gill Sans MT" w:hAnsi="Gill Sans MT"/>
          <w:sz w:val="22"/>
          <w:szCs w:val="22"/>
        </w:rPr>
      </w:pPr>
      <w:r w:rsidRPr="007E05AB">
        <w:rPr>
          <w:rFonts w:ascii="Gill Sans MT" w:hAnsi="Gill Sans MT"/>
          <w:b/>
          <w:bCs/>
        </w:rPr>
        <w:t>Title:</w:t>
      </w:r>
      <w:r w:rsidRPr="007E05AB">
        <w:rPr>
          <w:rFonts w:ascii="Gill Sans MT" w:hAnsi="Gill Sans MT"/>
        </w:rPr>
        <w:t xml:space="preserve"> </w:t>
      </w:r>
      <w:hyperlink r:id="rId9" w:history="1">
        <w:r w:rsidR="002E3D25" w:rsidRPr="002E3D25">
          <w:rPr>
            <w:rStyle w:val="Hyperlink"/>
            <w:rFonts w:ascii="Gill Sans MT" w:hAnsi="Gill Sans MT" w:cs="Arial"/>
            <w:color w:val="000000" w:themeColor="text1"/>
            <w:sz w:val="22"/>
            <w:szCs w:val="22"/>
            <w:u w:val="none"/>
          </w:rPr>
          <w:t xml:space="preserve">The Reading </w:t>
        </w:r>
        <w:proofErr w:type="spellStart"/>
        <w:r w:rsidR="002E3D25" w:rsidRPr="002E3D25">
          <w:rPr>
            <w:rStyle w:val="Hyperlink"/>
            <w:rFonts w:ascii="Gill Sans MT" w:hAnsi="Gill Sans MT" w:cs="Arial"/>
            <w:color w:val="000000" w:themeColor="text1"/>
            <w:sz w:val="22"/>
            <w:szCs w:val="22"/>
            <w:u w:val="none"/>
          </w:rPr>
          <w:t>Palaeofire</w:t>
        </w:r>
        <w:proofErr w:type="spellEnd"/>
        <w:r w:rsidR="002E3D25" w:rsidRPr="002E3D25">
          <w:rPr>
            <w:rStyle w:val="Hyperlink"/>
            <w:rFonts w:ascii="Gill Sans MT" w:hAnsi="Gill Sans MT" w:cs="Arial"/>
            <w:color w:val="000000" w:themeColor="text1"/>
            <w:sz w:val="22"/>
            <w:szCs w:val="22"/>
            <w:u w:val="none"/>
          </w:rPr>
          <w:t xml:space="preserve"> Database: an expanded global resource to document changes in fire regimes from sedimentary charcoal records</w:t>
        </w:r>
      </w:hyperlink>
    </w:p>
    <w:p w14:paraId="28A3811D" w14:textId="239D03D6" w:rsidR="002E1858" w:rsidRPr="007E05AB" w:rsidRDefault="002E1858" w:rsidP="002E1858">
      <w:pPr>
        <w:rPr>
          <w:rFonts w:ascii="Gill Sans MT" w:hAnsi="Gill Sans MT"/>
        </w:rPr>
      </w:pPr>
    </w:p>
    <w:p w14:paraId="59A8FB76" w14:textId="0E8CE29A" w:rsidR="002E1858" w:rsidRPr="007E05AB" w:rsidRDefault="002E1858" w:rsidP="002E1858">
      <w:pPr>
        <w:rPr>
          <w:rFonts w:ascii="Gill Sans MT" w:hAnsi="Gill Sans MT"/>
        </w:rPr>
      </w:pPr>
      <w:r w:rsidRPr="007E05AB">
        <w:rPr>
          <w:rFonts w:ascii="Gill Sans MT" w:hAnsi="Gill Sans MT"/>
          <w:b/>
          <w:bCs/>
        </w:rPr>
        <w:t>Dates:</w:t>
      </w:r>
      <w:r w:rsidRPr="007E05AB">
        <w:rPr>
          <w:rFonts w:ascii="Gill Sans MT" w:hAnsi="Gill Sans MT"/>
        </w:rPr>
        <w:t xml:space="preserve"> 2021</w:t>
      </w:r>
    </w:p>
    <w:p w14:paraId="4DDDF175" w14:textId="5684E23B" w:rsidR="002E1858" w:rsidRPr="007E05AB" w:rsidRDefault="002E1858" w:rsidP="002E1858">
      <w:pPr>
        <w:rPr>
          <w:rFonts w:ascii="Gill Sans MT" w:hAnsi="Gill Sans MT"/>
        </w:rPr>
      </w:pPr>
    </w:p>
    <w:p w14:paraId="6A781DC8" w14:textId="163512D3" w:rsidR="0059730D" w:rsidRDefault="002E1858" w:rsidP="0059730D">
      <w:pPr>
        <w:jc w:val="both"/>
        <w:rPr>
          <w:rFonts w:ascii="Gill Sans MT" w:hAnsi="Gill Sans MT"/>
          <w:color w:val="000000"/>
          <w:sz w:val="22"/>
          <w:szCs w:val="22"/>
        </w:rPr>
      </w:pPr>
      <w:r w:rsidRPr="007E05AB">
        <w:rPr>
          <w:rFonts w:ascii="Gill Sans MT" w:hAnsi="Gill Sans MT"/>
          <w:b/>
          <w:bCs/>
        </w:rPr>
        <w:t>Funding organisations:</w:t>
      </w:r>
      <w:r w:rsidR="002D4D32" w:rsidRPr="007E05AB">
        <w:rPr>
          <w:rFonts w:ascii="Gill Sans MT" w:hAnsi="Gill Sans MT"/>
          <w:color w:val="000000"/>
          <w:highlight w:val="white"/>
        </w:rPr>
        <w:t xml:space="preserve"> </w:t>
      </w:r>
      <w:r w:rsidR="00476854" w:rsidRPr="007E05AB">
        <w:rPr>
          <w:rFonts w:ascii="Gill Sans MT" w:hAnsi="Gill Sans MT"/>
          <w:color w:val="000000"/>
          <w:sz w:val="22"/>
          <w:szCs w:val="22"/>
          <w:highlight w:val="white"/>
        </w:rPr>
        <w:t xml:space="preserve">Funding for the development of the Reading </w:t>
      </w:r>
      <w:proofErr w:type="spellStart"/>
      <w:r w:rsidR="00476854" w:rsidRPr="007E05AB">
        <w:rPr>
          <w:rFonts w:ascii="Gill Sans MT" w:hAnsi="Gill Sans MT"/>
          <w:color w:val="000000"/>
          <w:sz w:val="22"/>
          <w:szCs w:val="22"/>
          <w:highlight w:val="white"/>
        </w:rPr>
        <w:t>Palaeofire</w:t>
      </w:r>
      <w:proofErr w:type="spellEnd"/>
      <w:r w:rsidR="00476854" w:rsidRPr="007E05AB">
        <w:rPr>
          <w:rFonts w:ascii="Gill Sans MT" w:hAnsi="Gill Sans MT"/>
          <w:color w:val="000000"/>
          <w:sz w:val="22"/>
          <w:szCs w:val="22"/>
          <w:highlight w:val="white"/>
        </w:rPr>
        <w:t xml:space="preserve"> Database</w:t>
      </w:r>
      <w:r w:rsidR="00972062">
        <w:rPr>
          <w:rFonts w:ascii="Gill Sans MT" w:hAnsi="Gill Sans MT"/>
          <w:color w:val="000000"/>
          <w:sz w:val="22"/>
          <w:szCs w:val="22"/>
          <w:highlight w:val="white"/>
        </w:rPr>
        <w:t xml:space="preserve"> version 1</w:t>
      </w:r>
      <w:r w:rsidR="00476854" w:rsidRPr="007E05AB">
        <w:rPr>
          <w:rFonts w:ascii="Gill Sans MT" w:hAnsi="Gill Sans MT"/>
          <w:color w:val="000000"/>
          <w:sz w:val="22"/>
          <w:szCs w:val="22"/>
          <w:highlight w:val="white"/>
        </w:rPr>
        <w:t xml:space="preserve"> </w:t>
      </w:r>
      <w:r w:rsidR="00345FE9" w:rsidRPr="007E05AB">
        <w:rPr>
          <w:rFonts w:ascii="Gill Sans MT" w:hAnsi="Gill Sans MT"/>
          <w:color w:val="000000"/>
          <w:sz w:val="22"/>
          <w:szCs w:val="22"/>
          <w:highlight w:val="white"/>
        </w:rPr>
        <w:t>(RPD</w:t>
      </w:r>
      <w:r w:rsidR="00972062">
        <w:rPr>
          <w:rFonts w:ascii="Gill Sans MT" w:hAnsi="Gill Sans MT"/>
          <w:color w:val="000000"/>
          <w:sz w:val="22"/>
          <w:szCs w:val="22"/>
          <w:highlight w:val="white"/>
        </w:rPr>
        <w:t>v1</w:t>
      </w:r>
      <w:r w:rsidR="00F25D38">
        <w:rPr>
          <w:rFonts w:ascii="Gill Sans MT" w:hAnsi="Gill Sans MT"/>
          <w:color w:val="000000"/>
          <w:sz w:val="22"/>
          <w:szCs w:val="22"/>
          <w:highlight w:val="white"/>
        </w:rPr>
        <w:t>.0</w:t>
      </w:r>
      <w:r w:rsidR="00345FE9" w:rsidRPr="007E05AB">
        <w:rPr>
          <w:rFonts w:ascii="Gill Sans MT" w:hAnsi="Gill Sans MT"/>
          <w:color w:val="000000"/>
          <w:sz w:val="22"/>
          <w:szCs w:val="22"/>
          <w:highlight w:val="white"/>
        </w:rPr>
        <w:t xml:space="preserve">) </w:t>
      </w:r>
      <w:r w:rsidR="00476854" w:rsidRPr="007E05AB">
        <w:rPr>
          <w:rFonts w:ascii="Gill Sans MT" w:hAnsi="Gill Sans MT"/>
          <w:color w:val="000000"/>
          <w:sz w:val="22"/>
          <w:szCs w:val="22"/>
          <w:highlight w:val="white"/>
        </w:rPr>
        <w:t xml:space="preserve">was sourced from an </w:t>
      </w:r>
      <w:r w:rsidR="002D4D32" w:rsidRPr="007E05AB">
        <w:rPr>
          <w:rFonts w:ascii="Gill Sans MT" w:hAnsi="Gill Sans MT"/>
          <w:color w:val="000000"/>
          <w:sz w:val="22"/>
          <w:szCs w:val="22"/>
          <w:highlight w:val="white"/>
        </w:rPr>
        <w:t>ERC-funded project GC2.0 (Global Change 2.0: Unlocking the past for a clearer future</w:t>
      </w:r>
      <w:r w:rsidR="002D4D32" w:rsidRPr="007E05AB">
        <w:rPr>
          <w:rFonts w:ascii="Gill Sans MT" w:hAnsi="Gill Sans MT"/>
          <w:color w:val="000000"/>
          <w:sz w:val="22"/>
          <w:szCs w:val="22"/>
        </w:rPr>
        <w:t xml:space="preserve">, grant: </w:t>
      </w:r>
      <w:r w:rsidR="002D4D32" w:rsidRPr="007E05AB">
        <w:rPr>
          <w:rFonts w:ascii="Gill Sans MT" w:hAnsi="Gill Sans MT"/>
          <w:sz w:val="22"/>
          <w:szCs w:val="22"/>
        </w:rPr>
        <w:t>ERC 694481</w:t>
      </w:r>
      <w:r w:rsidR="002D4D32" w:rsidRPr="007E05AB">
        <w:rPr>
          <w:rFonts w:ascii="Gill Sans MT" w:hAnsi="Gill Sans MT"/>
          <w:color w:val="000000"/>
          <w:sz w:val="22"/>
          <w:szCs w:val="22"/>
        </w:rPr>
        <w:t xml:space="preserve">), </w:t>
      </w:r>
      <w:r w:rsidR="00476854" w:rsidRPr="007E05AB">
        <w:rPr>
          <w:rFonts w:ascii="Gill Sans MT" w:hAnsi="Gill Sans MT"/>
          <w:color w:val="000000"/>
          <w:sz w:val="22"/>
          <w:szCs w:val="22"/>
        </w:rPr>
        <w:t xml:space="preserve">and the </w:t>
      </w:r>
      <w:r w:rsidR="002D4D32" w:rsidRPr="007E05AB">
        <w:rPr>
          <w:rFonts w:ascii="Gill Sans MT" w:hAnsi="Gill Sans MT"/>
          <w:color w:val="000000"/>
          <w:sz w:val="22"/>
          <w:szCs w:val="22"/>
        </w:rPr>
        <w:t>Leverhulme Centre for Wildfires, Environment and Society through the Leverhulme Trust (grant: RC-2018-023)</w:t>
      </w:r>
      <w:r w:rsidR="00476854" w:rsidRPr="007E05AB">
        <w:rPr>
          <w:rFonts w:ascii="Gill Sans MT" w:hAnsi="Gill Sans MT"/>
          <w:color w:val="000000"/>
          <w:sz w:val="22"/>
          <w:szCs w:val="22"/>
        </w:rPr>
        <w:t xml:space="preserve">. </w:t>
      </w:r>
    </w:p>
    <w:p w14:paraId="6BEE531F" w14:textId="30F7C56C" w:rsidR="0059730D" w:rsidRDefault="0059730D" w:rsidP="0059730D">
      <w:pPr>
        <w:jc w:val="both"/>
        <w:rPr>
          <w:rFonts w:ascii="Gill Sans MT" w:hAnsi="Gill Sans MT"/>
          <w:color w:val="000000"/>
          <w:sz w:val="22"/>
          <w:szCs w:val="22"/>
        </w:rPr>
      </w:pPr>
    </w:p>
    <w:p w14:paraId="1C48EF75" w14:textId="3D17BC6C" w:rsidR="0059730D" w:rsidRPr="007E05AB" w:rsidRDefault="0059730D" w:rsidP="0059730D">
      <w:pPr>
        <w:jc w:val="both"/>
        <w:rPr>
          <w:rFonts w:ascii="Gill Sans MT" w:hAnsi="Gill Sans MT"/>
          <w:color w:val="000000"/>
          <w:sz w:val="22"/>
          <w:szCs w:val="22"/>
        </w:rPr>
      </w:pPr>
      <w:r w:rsidRPr="0059730D">
        <w:rPr>
          <w:rFonts w:ascii="Gill Sans MT" w:hAnsi="Gill Sans MT"/>
          <w:b/>
          <w:bCs/>
        </w:rPr>
        <w:t>Data contribution:</w:t>
      </w:r>
      <w:r w:rsidRPr="0059730D">
        <w:rPr>
          <w:rFonts w:ascii="Gill Sans MT" w:hAnsi="Gill Sans MT"/>
        </w:rPr>
        <w:t xml:space="preserve"> </w:t>
      </w:r>
      <w:r w:rsidRPr="00D3701B">
        <w:rPr>
          <w:rFonts w:ascii="Gill Sans MT" w:hAnsi="Gill Sans MT"/>
          <w:sz w:val="22"/>
          <w:szCs w:val="22"/>
        </w:rPr>
        <w:t>The following people who contributed data to the</w:t>
      </w:r>
      <w:r>
        <w:rPr>
          <w:rFonts w:ascii="Gill Sans MT" w:hAnsi="Gill Sans MT"/>
          <w:sz w:val="22"/>
          <w:szCs w:val="22"/>
        </w:rPr>
        <w:t xml:space="preserve"> database,</w:t>
      </w:r>
      <w:r w:rsidRPr="00D3701B">
        <w:rPr>
          <w:rFonts w:ascii="Gill Sans MT" w:hAnsi="Gill Sans MT"/>
          <w:sz w:val="22"/>
          <w:szCs w:val="22"/>
        </w:rPr>
        <w:t xml:space="preserve"> </w:t>
      </w:r>
      <w:r w:rsidRPr="007E05AB">
        <w:rPr>
          <w:rFonts w:ascii="Gill Sans MT" w:hAnsi="Gill Sans MT"/>
          <w:color w:val="000000"/>
          <w:sz w:val="22"/>
          <w:szCs w:val="22"/>
        </w:rPr>
        <w:t>acknowledge support for data collection:</w:t>
      </w:r>
    </w:p>
    <w:p w14:paraId="351728C2" w14:textId="5672F85D" w:rsidR="0059730D" w:rsidRPr="007E05AB" w:rsidRDefault="0059730D" w:rsidP="0059730D">
      <w:pPr>
        <w:pStyle w:val="ListParagraph"/>
        <w:numPr>
          <w:ilvl w:val="0"/>
          <w:numId w:val="3"/>
        </w:numPr>
        <w:jc w:val="both"/>
        <w:rPr>
          <w:rFonts w:ascii="Gill Sans MT" w:hAnsi="Gill Sans MT"/>
          <w:color w:val="000000"/>
          <w:sz w:val="22"/>
          <w:szCs w:val="22"/>
        </w:rPr>
      </w:pPr>
      <w:r w:rsidRPr="007E05AB">
        <w:rPr>
          <w:rFonts w:ascii="Gill Sans MT" w:hAnsi="Gill Sans MT"/>
          <w:color w:val="000000"/>
          <w:sz w:val="22"/>
          <w:szCs w:val="22"/>
        </w:rPr>
        <w:t xml:space="preserve">Angelica </w:t>
      </w:r>
      <w:proofErr w:type="spellStart"/>
      <w:r w:rsidRPr="007E05AB">
        <w:rPr>
          <w:rFonts w:ascii="Gill Sans MT" w:hAnsi="Gill Sans MT"/>
          <w:color w:val="000000"/>
          <w:sz w:val="22"/>
          <w:szCs w:val="22"/>
        </w:rPr>
        <w:t>Feurdean</w:t>
      </w:r>
      <w:proofErr w:type="spellEnd"/>
      <w:r w:rsidRPr="007E05AB">
        <w:rPr>
          <w:rFonts w:ascii="Gill Sans MT" w:hAnsi="Gill Sans MT" w:cs="Times New Roman (Body CS)"/>
          <w:color w:val="000000"/>
          <w:sz w:val="22"/>
          <w:szCs w:val="22"/>
        </w:rPr>
        <w:t xml:space="preserve"> acknowledges support from the German Research Foundation (grant: </w:t>
      </w:r>
      <w:r w:rsidRPr="007E05AB">
        <w:rPr>
          <w:rFonts w:ascii="Gill Sans MT" w:hAnsi="Gill Sans MT" w:cs="Times New Roman (Body CS)"/>
          <w:color w:val="201F1E"/>
          <w:sz w:val="22"/>
          <w:szCs w:val="22"/>
        </w:rPr>
        <w:t>FE-1096/6-1)</w:t>
      </w:r>
      <w:r w:rsidR="00BD2252">
        <w:rPr>
          <w:rFonts w:ascii="Gill Sans MT" w:hAnsi="Gill Sans MT" w:cs="Times New Roman (Body CS)"/>
          <w:color w:val="201F1E"/>
          <w:sz w:val="22"/>
          <w:szCs w:val="22"/>
        </w:rPr>
        <w:t>.</w:t>
      </w:r>
    </w:p>
    <w:p w14:paraId="5483585E" w14:textId="13AEDBC8" w:rsidR="0059730D" w:rsidRPr="007E05AB" w:rsidRDefault="0059730D" w:rsidP="0059730D">
      <w:pPr>
        <w:pStyle w:val="ListParagraph"/>
        <w:numPr>
          <w:ilvl w:val="0"/>
          <w:numId w:val="3"/>
        </w:numPr>
        <w:jc w:val="both"/>
        <w:rPr>
          <w:rFonts w:ascii="Gill Sans MT" w:hAnsi="Gill Sans MT"/>
          <w:color w:val="000000"/>
          <w:sz w:val="22"/>
          <w:szCs w:val="22"/>
        </w:rPr>
      </w:pPr>
      <w:r w:rsidRPr="007E05AB">
        <w:rPr>
          <w:rFonts w:ascii="Gill Sans MT" w:hAnsi="Gill Sans MT"/>
          <w:color w:val="000000"/>
          <w:sz w:val="22"/>
          <w:szCs w:val="22"/>
          <w:highlight w:val="white"/>
        </w:rPr>
        <w:t xml:space="preserve">Katarzyna </w:t>
      </w:r>
      <w:proofErr w:type="spellStart"/>
      <w:r w:rsidRPr="007E05AB">
        <w:rPr>
          <w:rFonts w:ascii="Gill Sans MT" w:hAnsi="Gill Sans MT"/>
          <w:color w:val="000000"/>
          <w:sz w:val="22"/>
          <w:szCs w:val="22"/>
          <w:highlight w:val="white"/>
        </w:rPr>
        <w:t>Marcisz</w:t>
      </w:r>
      <w:proofErr w:type="spellEnd"/>
      <w:r w:rsidRPr="007E05AB">
        <w:rPr>
          <w:rFonts w:ascii="Gill Sans MT" w:hAnsi="Gill Sans MT"/>
          <w:color w:val="000000"/>
          <w:sz w:val="22"/>
          <w:szCs w:val="22"/>
        </w:rPr>
        <w:t xml:space="preserve"> acknowledges support from the Swiss Government Excellence Postdoctoral Scholarship (grant no. FIRECO 2016.0310); the National Science Centre in Poland (grant no. 2015/17/B/ST10/01656); grant PSPB-013/2010 from Switzerland through the Swiss Contribution to the enlarged European Union; the Scientific Exchange Programme from the Swiss Contribution to the New Member States of the European Union (</w:t>
      </w:r>
      <w:proofErr w:type="spellStart"/>
      <w:r w:rsidRPr="007E05AB">
        <w:rPr>
          <w:rFonts w:ascii="Gill Sans MT" w:hAnsi="Gill Sans MT"/>
          <w:color w:val="000000"/>
          <w:sz w:val="22"/>
          <w:szCs w:val="22"/>
        </w:rPr>
        <w:t>Sciex</w:t>
      </w:r>
      <w:proofErr w:type="spellEnd"/>
      <w:r w:rsidRPr="007E05AB">
        <w:rPr>
          <w:rFonts w:ascii="Gill Sans MT" w:hAnsi="Gill Sans MT"/>
          <w:color w:val="000000"/>
          <w:sz w:val="22"/>
          <w:szCs w:val="22"/>
        </w:rPr>
        <w:t xml:space="preserve">-NMS </w:t>
      </w:r>
      <w:proofErr w:type="spellStart"/>
      <w:r w:rsidRPr="007E05AB">
        <w:rPr>
          <w:rFonts w:ascii="Gill Sans MT" w:hAnsi="Gill Sans MT"/>
          <w:color w:val="000000"/>
          <w:sz w:val="22"/>
          <w:szCs w:val="22"/>
        </w:rPr>
        <w:t>ch</w:t>
      </w:r>
      <w:proofErr w:type="spellEnd"/>
      <w:r w:rsidRPr="007E05AB">
        <w:rPr>
          <w:rFonts w:ascii="Gill Sans MT" w:hAnsi="Gill Sans MT"/>
          <w:color w:val="000000"/>
          <w:sz w:val="22"/>
          <w:szCs w:val="22"/>
        </w:rPr>
        <w:t>) – SCIEX Scholarship Found, project RE-FIRE 12.286.</w:t>
      </w:r>
    </w:p>
    <w:p w14:paraId="2C5D8F23" w14:textId="08EF112F" w:rsidR="0059730D" w:rsidRPr="00BD2252" w:rsidRDefault="0059730D" w:rsidP="0059730D">
      <w:pPr>
        <w:pStyle w:val="ListParagraph"/>
        <w:numPr>
          <w:ilvl w:val="0"/>
          <w:numId w:val="3"/>
        </w:numPr>
        <w:jc w:val="both"/>
        <w:rPr>
          <w:rFonts w:ascii="Gill Sans MT" w:hAnsi="Gill Sans MT"/>
          <w:color w:val="000000"/>
          <w:sz w:val="22"/>
          <w:szCs w:val="22"/>
        </w:rPr>
      </w:pPr>
      <w:r w:rsidRPr="007E05AB">
        <w:rPr>
          <w:rFonts w:ascii="Gill Sans MT" w:hAnsi="Gill Sans MT"/>
          <w:color w:val="000000"/>
          <w:sz w:val="22"/>
          <w:szCs w:val="22"/>
          <w:highlight w:val="white"/>
        </w:rPr>
        <w:t xml:space="preserve">Olga </w:t>
      </w:r>
      <w:proofErr w:type="spellStart"/>
      <w:r w:rsidRPr="007E05AB">
        <w:rPr>
          <w:rFonts w:ascii="Gill Sans MT" w:hAnsi="Gill Sans MT"/>
          <w:color w:val="000000"/>
          <w:sz w:val="22"/>
          <w:szCs w:val="22"/>
          <w:highlight w:val="white"/>
        </w:rPr>
        <w:t>Lisitsyna</w:t>
      </w:r>
      <w:proofErr w:type="spellEnd"/>
      <w:r w:rsidRPr="007E05AB">
        <w:rPr>
          <w:rFonts w:ascii="Gill Sans MT" w:hAnsi="Gill Sans MT"/>
          <w:color w:val="000000"/>
          <w:sz w:val="22"/>
          <w:szCs w:val="22"/>
        </w:rPr>
        <w:t xml:space="preserve"> </w:t>
      </w:r>
      <w:r w:rsidRPr="007E05AB">
        <w:rPr>
          <w:rFonts w:ascii="Gill Sans MT" w:hAnsi="Gill Sans MT"/>
          <w:color w:val="000000"/>
          <w:sz w:val="22"/>
          <w:szCs w:val="22"/>
          <w:bdr w:val="none" w:sz="0" w:space="0" w:color="auto" w:frame="1"/>
        </w:rPr>
        <w:t xml:space="preserve">acknowledges support from the </w:t>
      </w:r>
      <w:proofErr w:type="spellStart"/>
      <w:r w:rsidRPr="007E05AB">
        <w:rPr>
          <w:rFonts w:ascii="Gill Sans MT" w:hAnsi="Gill Sans MT"/>
          <w:color w:val="000000"/>
          <w:sz w:val="22"/>
          <w:szCs w:val="22"/>
          <w:bdr w:val="none" w:sz="0" w:space="0" w:color="auto" w:frame="1"/>
        </w:rPr>
        <w:t>Mobilitas</w:t>
      </w:r>
      <w:proofErr w:type="spellEnd"/>
      <w:r w:rsidRPr="007E05AB">
        <w:rPr>
          <w:rFonts w:ascii="Gill Sans MT" w:hAnsi="Gill Sans MT"/>
          <w:color w:val="000000"/>
          <w:sz w:val="22"/>
          <w:szCs w:val="22"/>
          <w:bdr w:val="none" w:sz="0" w:space="0" w:color="auto" w:frame="1"/>
        </w:rPr>
        <w:t xml:space="preserve"> Plus post-doctoral research grant of The Estonian Research Council (grant: MOBJD313)</w:t>
      </w:r>
      <w:r w:rsidR="00BD2252">
        <w:rPr>
          <w:rFonts w:ascii="Gill Sans MT" w:hAnsi="Gill Sans MT"/>
          <w:color w:val="000000"/>
          <w:sz w:val="22"/>
          <w:szCs w:val="22"/>
          <w:bdr w:val="none" w:sz="0" w:space="0" w:color="auto" w:frame="1"/>
        </w:rPr>
        <w:t>.</w:t>
      </w:r>
    </w:p>
    <w:p w14:paraId="04CAEF31" w14:textId="672A696C" w:rsidR="0059730D" w:rsidRPr="006666BD" w:rsidRDefault="0059730D" w:rsidP="0059730D">
      <w:pPr>
        <w:pStyle w:val="Heading1"/>
        <w:numPr>
          <w:ilvl w:val="0"/>
          <w:numId w:val="1"/>
        </w:numPr>
        <w:jc w:val="both"/>
        <w:rPr>
          <w:rFonts w:ascii="Gill Sans MT" w:hAnsi="Gill Sans MT"/>
          <w:b/>
          <w:bCs/>
          <w:color w:val="000000" w:themeColor="text1"/>
        </w:rPr>
      </w:pPr>
      <w:r w:rsidRPr="006666BD">
        <w:rPr>
          <w:rFonts w:ascii="Gill Sans MT" w:hAnsi="Gill Sans MT"/>
          <w:b/>
          <w:bCs/>
          <w:color w:val="000000" w:themeColor="text1"/>
        </w:rPr>
        <w:t>Dataset</w:t>
      </w:r>
    </w:p>
    <w:p w14:paraId="206A5293" w14:textId="29EEA327" w:rsidR="002E1858" w:rsidRPr="007E05AB" w:rsidRDefault="002E1858" w:rsidP="0059730D">
      <w:pPr>
        <w:jc w:val="both"/>
        <w:rPr>
          <w:rFonts w:ascii="Gill Sans MT" w:hAnsi="Gill Sans MT"/>
        </w:rPr>
      </w:pPr>
    </w:p>
    <w:p w14:paraId="45872DEA" w14:textId="054A2A0E" w:rsidR="002E1858" w:rsidRPr="007E05AB" w:rsidRDefault="002E1858" w:rsidP="0059730D">
      <w:pPr>
        <w:jc w:val="both"/>
        <w:rPr>
          <w:rFonts w:ascii="Gill Sans MT" w:hAnsi="Gill Sans MT"/>
        </w:rPr>
      </w:pPr>
      <w:r w:rsidRPr="007E05AB">
        <w:rPr>
          <w:rFonts w:ascii="Gill Sans MT" w:hAnsi="Gill Sans MT"/>
          <w:b/>
          <w:bCs/>
        </w:rPr>
        <w:t>Title</w:t>
      </w:r>
      <w:r w:rsidR="00972062">
        <w:rPr>
          <w:rFonts w:ascii="Gill Sans MT" w:hAnsi="Gill Sans MT"/>
          <w:b/>
          <w:bCs/>
        </w:rPr>
        <w:t xml:space="preserve">: </w:t>
      </w:r>
      <w:r w:rsidR="00E21A3C" w:rsidRPr="00E21A3C">
        <w:rPr>
          <w:rFonts w:ascii="Gill Sans MT" w:hAnsi="Gill Sans MT"/>
          <w:sz w:val="22"/>
          <w:szCs w:val="22"/>
        </w:rPr>
        <w:t xml:space="preserve">The Reading </w:t>
      </w:r>
      <w:proofErr w:type="spellStart"/>
      <w:r w:rsidR="00E21A3C" w:rsidRPr="00E21A3C">
        <w:rPr>
          <w:rFonts w:ascii="Gill Sans MT" w:hAnsi="Gill Sans MT"/>
          <w:sz w:val="22"/>
          <w:szCs w:val="22"/>
        </w:rPr>
        <w:t>Palaeofire</w:t>
      </w:r>
      <w:proofErr w:type="spellEnd"/>
      <w:r w:rsidR="00E21A3C" w:rsidRPr="00E21A3C">
        <w:rPr>
          <w:rFonts w:ascii="Gill Sans MT" w:hAnsi="Gill Sans MT"/>
          <w:sz w:val="22"/>
          <w:szCs w:val="22"/>
        </w:rPr>
        <w:t xml:space="preserve"> Database: an expanded global resource to document changes in fire regimes from sedimentary charcoal records</w:t>
      </w:r>
    </w:p>
    <w:p w14:paraId="42F5C92A" w14:textId="6DF93276" w:rsidR="002E1858" w:rsidRPr="007E05AB" w:rsidRDefault="002E1858" w:rsidP="0059730D">
      <w:pPr>
        <w:jc w:val="both"/>
        <w:rPr>
          <w:rFonts w:ascii="Gill Sans MT" w:hAnsi="Gill Sans MT"/>
        </w:rPr>
      </w:pPr>
    </w:p>
    <w:p w14:paraId="7C822DD0" w14:textId="5F83F83A" w:rsidR="002E1858" w:rsidRPr="007E05AB" w:rsidRDefault="002E1858" w:rsidP="0059730D">
      <w:pPr>
        <w:jc w:val="both"/>
        <w:rPr>
          <w:rFonts w:ascii="Gill Sans MT" w:hAnsi="Gill Sans MT"/>
          <w:b/>
          <w:bCs/>
        </w:rPr>
      </w:pPr>
      <w:r w:rsidRPr="007E05AB">
        <w:rPr>
          <w:rFonts w:ascii="Gill Sans MT" w:hAnsi="Gill Sans MT"/>
          <w:b/>
          <w:bCs/>
        </w:rPr>
        <w:t>Summary description:</w:t>
      </w:r>
      <w:r w:rsidR="00205588" w:rsidRPr="007E05AB">
        <w:rPr>
          <w:rFonts w:ascii="Gill Sans MT" w:hAnsi="Gill Sans MT"/>
          <w:b/>
          <w:bCs/>
        </w:rPr>
        <w:t xml:space="preserve"> </w:t>
      </w:r>
      <w:r w:rsidR="00205588" w:rsidRPr="007E05AB">
        <w:rPr>
          <w:rFonts w:ascii="Gill Sans MT" w:hAnsi="Gill Sans MT"/>
          <w:color w:val="000000"/>
          <w:sz w:val="22"/>
          <w:szCs w:val="22"/>
        </w:rPr>
        <w:t xml:space="preserve">Wildfires have major impacts on terrestrial ecosystems, the global carbon cycle, atmospheric chemistry and climate. Charcoal records from sedimentary sequences provide </w:t>
      </w:r>
      <w:r w:rsidR="00BF522B" w:rsidRPr="007E05AB">
        <w:rPr>
          <w:rFonts w:ascii="Gill Sans MT" w:hAnsi="Gill Sans MT"/>
          <w:color w:val="000000"/>
          <w:sz w:val="22"/>
          <w:szCs w:val="22"/>
        </w:rPr>
        <w:t xml:space="preserve">a way </w:t>
      </w:r>
      <w:r w:rsidR="00205588" w:rsidRPr="007E05AB">
        <w:rPr>
          <w:rFonts w:ascii="Gill Sans MT" w:hAnsi="Gill Sans MT"/>
          <w:color w:val="000000"/>
          <w:sz w:val="22"/>
          <w:szCs w:val="22"/>
        </w:rPr>
        <w:t xml:space="preserve">to reconstruct </w:t>
      </w:r>
      <w:proofErr w:type="spellStart"/>
      <w:r w:rsidR="00205588" w:rsidRPr="007E05AB">
        <w:rPr>
          <w:rFonts w:ascii="Gill Sans MT" w:hAnsi="Gill Sans MT"/>
          <w:color w:val="000000"/>
          <w:sz w:val="22"/>
          <w:szCs w:val="22"/>
        </w:rPr>
        <w:t>palaeofire</w:t>
      </w:r>
      <w:proofErr w:type="spellEnd"/>
      <w:r w:rsidR="00205588" w:rsidRPr="007E05AB">
        <w:rPr>
          <w:rFonts w:ascii="Gill Sans MT" w:hAnsi="Gill Sans MT"/>
          <w:color w:val="000000"/>
          <w:sz w:val="22"/>
          <w:szCs w:val="22"/>
        </w:rPr>
        <w:t xml:space="preserve"> regimes at different temporal and spatial scales and are a key resource to improve our understanding o</w:t>
      </w:r>
      <w:r w:rsidR="00BF522B" w:rsidRPr="007E05AB">
        <w:rPr>
          <w:rFonts w:ascii="Gill Sans MT" w:hAnsi="Gill Sans MT"/>
          <w:color w:val="000000"/>
          <w:sz w:val="22"/>
          <w:szCs w:val="22"/>
        </w:rPr>
        <w:t>f</w:t>
      </w:r>
      <w:r w:rsidR="00205588" w:rsidRPr="007E05AB">
        <w:rPr>
          <w:rFonts w:ascii="Gill Sans MT" w:hAnsi="Gill Sans MT"/>
          <w:color w:val="000000"/>
          <w:sz w:val="22"/>
          <w:szCs w:val="22"/>
        </w:rPr>
        <w:t xml:space="preserve"> the </w:t>
      </w:r>
      <w:r w:rsidR="00205588" w:rsidRPr="007E05AB">
        <w:rPr>
          <w:rFonts w:ascii="Gill Sans MT" w:hAnsi="Gill Sans MT"/>
          <w:color w:val="000000" w:themeColor="text1"/>
          <w:sz w:val="22"/>
          <w:szCs w:val="22"/>
        </w:rPr>
        <w:t>drivers of wildfires.</w:t>
      </w:r>
      <w:r w:rsidR="00607D59" w:rsidRPr="007E05AB">
        <w:rPr>
          <w:rFonts w:ascii="Gill Sans MT" w:hAnsi="Gill Sans MT"/>
          <w:color w:val="000000" w:themeColor="text1"/>
          <w:sz w:val="22"/>
          <w:szCs w:val="22"/>
        </w:rPr>
        <w:t xml:space="preserve"> The RPD version 1 is an</w:t>
      </w:r>
      <w:r w:rsidR="002A3C72">
        <w:rPr>
          <w:rFonts w:ascii="Gill Sans MT" w:hAnsi="Gill Sans MT"/>
          <w:color w:val="000000" w:themeColor="text1"/>
          <w:sz w:val="22"/>
          <w:szCs w:val="22"/>
        </w:rPr>
        <w:t xml:space="preserve"> updated and</w:t>
      </w:r>
      <w:r w:rsidR="00607D59" w:rsidRPr="007E05AB">
        <w:rPr>
          <w:rFonts w:ascii="Gill Sans MT" w:hAnsi="Gill Sans MT"/>
          <w:color w:val="000000" w:themeColor="text1"/>
          <w:sz w:val="22"/>
          <w:szCs w:val="22"/>
        </w:rPr>
        <w:t xml:space="preserve"> expanded database of global charcoal records, accompanied by new</w:t>
      </w:r>
      <w:r w:rsidR="0076490E">
        <w:rPr>
          <w:rFonts w:ascii="Gill Sans MT" w:hAnsi="Gill Sans MT"/>
          <w:color w:val="000000" w:themeColor="text1"/>
          <w:sz w:val="22"/>
          <w:szCs w:val="22"/>
        </w:rPr>
        <w:t xml:space="preserve"> </w:t>
      </w:r>
      <w:r w:rsidR="00607D59" w:rsidRPr="007E05AB">
        <w:rPr>
          <w:rFonts w:ascii="Gill Sans MT" w:hAnsi="Gill Sans MT"/>
          <w:color w:val="000000" w:themeColor="text1"/>
          <w:sz w:val="22"/>
          <w:szCs w:val="22"/>
        </w:rPr>
        <w:t xml:space="preserve">Bayesian age models. The first version </w:t>
      </w:r>
      <w:r w:rsidR="00607D59" w:rsidRPr="007E05AB">
        <w:rPr>
          <w:rFonts w:ascii="Gill Sans MT" w:hAnsi="Gill Sans MT"/>
          <w:color w:val="000000"/>
          <w:sz w:val="22"/>
          <w:szCs w:val="22"/>
        </w:rPr>
        <w:t xml:space="preserve">of the RPD contains 1681 charcoal records from 1477 sites worldwide. New age models have been run for 714 of the charcoal records. </w:t>
      </w:r>
    </w:p>
    <w:p w14:paraId="7676C26F" w14:textId="450E0F90" w:rsidR="002E1858" w:rsidRPr="007E05AB" w:rsidRDefault="002E1858" w:rsidP="0059730D">
      <w:pPr>
        <w:jc w:val="both"/>
        <w:rPr>
          <w:rFonts w:ascii="Gill Sans MT" w:hAnsi="Gill Sans MT"/>
          <w:b/>
          <w:bCs/>
        </w:rPr>
      </w:pPr>
    </w:p>
    <w:p w14:paraId="4777EF3D" w14:textId="3B737504" w:rsidR="002E1858" w:rsidRPr="007E05AB" w:rsidRDefault="002E1858" w:rsidP="0059730D">
      <w:pPr>
        <w:jc w:val="both"/>
        <w:rPr>
          <w:rFonts w:ascii="Gill Sans MT" w:hAnsi="Gill Sans MT"/>
        </w:rPr>
      </w:pPr>
      <w:r w:rsidRPr="007E05AB">
        <w:rPr>
          <w:rFonts w:ascii="Gill Sans MT" w:hAnsi="Gill Sans MT"/>
          <w:b/>
          <w:bCs/>
        </w:rPr>
        <w:t>Publication year:</w:t>
      </w:r>
      <w:r w:rsidRPr="007E05AB">
        <w:rPr>
          <w:rFonts w:ascii="Gill Sans MT" w:hAnsi="Gill Sans MT"/>
        </w:rPr>
        <w:t xml:space="preserve"> 2021</w:t>
      </w:r>
      <w:r w:rsidR="002A3C72">
        <w:rPr>
          <w:rFonts w:ascii="Gill Sans MT" w:hAnsi="Gill Sans MT"/>
        </w:rPr>
        <w:t>.</w:t>
      </w:r>
    </w:p>
    <w:p w14:paraId="29B477E5" w14:textId="0B68534D" w:rsidR="002E1858" w:rsidRPr="007E05AB" w:rsidRDefault="002E1858" w:rsidP="0059730D">
      <w:pPr>
        <w:jc w:val="both"/>
        <w:rPr>
          <w:rFonts w:ascii="Gill Sans MT" w:hAnsi="Gill Sans MT"/>
        </w:rPr>
      </w:pPr>
    </w:p>
    <w:p w14:paraId="3C5072E9" w14:textId="48C87FE7" w:rsidR="002E1858" w:rsidRPr="007E05AB" w:rsidRDefault="002E1858" w:rsidP="0059730D">
      <w:pPr>
        <w:jc w:val="both"/>
        <w:rPr>
          <w:rFonts w:ascii="Gill Sans MT" w:hAnsi="Gill Sans MT"/>
          <w:color w:val="000000" w:themeColor="text1"/>
          <w:sz w:val="22"/>
          <w:szCs w:val="22"/>
        </w:rPr>
      </w:pPr>
      <w:r w:rsidRPr="002E1CF7">
        <w:rPr>
          <w:rFonts w:ascii="Gill Sans MT" w:hAnsi="Gill Sans MT"/>
          <w:b/>
          <w:bCs/>
          <w:color w:val="000000" w:themeColor="text1"/>
        </w:rPr>
        <w:t xml:space="preserve">Creators: </w:t>
      </w:r>
      <w:r w:rsidRPr="007E05AB">
        <w:rPr>
          <w:rFonts w:ascii="Gill Sans MT" w:hAnsi="Gill Sans MT"/>
          <w:color w:val="000000" w:themeColor="text1"/>
          <w:sz w:val="22"/>
          <w:szCs w:val="22"/>
        </w:rPr>
        <w:t xml:space="preserve">Sandy P. Harrison, Roberto Villegas-Diaz, Paul C. Lincoln, David </w:t>
      </w:r>
      <w:proofErr w:type="spellStart"/>
      <w:r w:rsidRPr="007E05AB">
        <w:rPr>
          <w:rFonts w:ascii="Gill Sans MT" w:hAnsi="Gill Sans MT"/>
          <w:color w:val="000000" w:themeColor="text1"/>
          <w:sz w:val="22"/>
          <w:szCs w:val="22"/>
        </w:rPr>
        <w:t>Kesner</w:t>
      </w:r>
      <w:proofErr w:type="spellEnd"/>
      <w:r w:rsidRPr="007E05AB">
        <w:rPr>
          <w:rFonts w:ascii="Gill Sans MT" w:hAnsi="Gill Sans MT"/>
          <w:color w:val="000000" w:themeColor="text1"/>
          <w:sz w:val="22"/>
          <w:szCs w:val="22"/>
        </w:rPr>
        <w:t>, Esme</w:t>
      </w:r>
      <w:r w:rsidR="00F9798E">
        <w:rPr>
          <w:rFonts w:ascii="Gill Sans MT" w:hAnsi="Gill Sans MT"/>
          <w:color w:val="000000" w:themeColor="text1"/>
          <w:sz w:val="22"/>
          <w:szCs w:val="22"/>
        </w:rPr>
        <w:t>ralda</w:t>
      </w:r>
      <w:r w:rsidRPr="007E05AB">
        <w:rPr>
          <w:rFonts w:ascii="Gill Sans MT" w:hAnsi="Gill Sans MT"/>
          <w:color w:val="000000" w:themeColor="text1"/>
          <w:sz w:val="22"/>
          <w:szCs w:val="22"/>
        </w:rPr>
        <w:t xml:space="preserve"> Cruz-Silva</w:t>
      </w:r>
      <w:r w:rsidR="00980D19" w:rsidRPr="007E05AB">
        <w:rPr>
          <w:rFonts w:ascii="Gill Sans MT" w:hAnsi="Gill Sans MT"/>
          <w:color w:val="000000" w:themeColor="text1"/>
          <w:sz w:val="22"/>
          <w:szCs w:val="22"/>
        </w:rPr>
        <w:t xml:space="preserve">, Luke Sweeney, </w:t>
      </w:r>
      <w:proofErr w:type="spellStart"/>
      <w:r w:rsidR="00980D19" w:rsidRPr="007E05AB">
        <w:rPr>
          <w:rFonts w:ascii="Gill Sans MT" w:hAnsi="Gill Sans MT"/>
          <w:color w:val="000000" w:themeColor="text1"/>
          <w:sz w:val="22"/>
          <w:szCs w:val="22"/>
        </w:rPr>
        <w:t>Yicheng</w:t>
      </w:r>
      <w:proofErr w:type="spellEnd"/>
      <w:r w:rsidR="00980D19" w:rsidRPr="007E05AB">
        <w:rPr>
          <w:rFonts w:ascii="Gill Sans MT" w:hAnsi="Gill Sans MT"/>
          <w:color w:val="000000" w:themeColor="text1"/>
          <w:sz w:val="22"/>
          <w:szCs w:val="22"/>
        </w:rPr>
        <w:t xml:space="preserve"> Shen, Daniel Gallagher</w:t>
      </w:r>
      <w:r w:rsidR="00F96FA6">
        <w:rPr>
          <w:rFonts w:ascii="Gill Sans MT" w:hAnsi="Gill Sans MT"/>
          <w:color w:val="000000" w:themeColor="text1"/>
          <w:sz w:val="22"/>
          <w:szCs w:val="22"/>
        </w:rPr>
        <w:t>.</w:t>
      </w:r>
    </w:p>
    <w:p w14:paraId="55BD4D31" w14:textId="5A474683" w:rsidR="002E1858" w:rsidRPr="007E05AB" w:rsidRDefault="002E1858" w:rsidP="0059730D">
      <w:pPr>
        <w:jc w:val="both"/>
        <w:rPr>
          <w:rFonts w:ascii="Gill Sans MT" w:hAnsi="Gill Sans MT"/>
          <w:color w:val="000000" w:themeColor="text1"/>
        </w:rPr>
      </w:pPr>
    </w:p>
    <w:p w14:paraId="7B68F723" w14:textId="73D451F4" w:rsidR="002E1858" w:rsidRPr="007E05AB" w:rsidRDefault="002E1858" w:rsidP="0059730D">
      <w:pPr>
        <w:pStyle w:val="Default"/>
        <w:jc w:val="both"/>
        <w:rPr>
          <w:rFonts w:ascii="Gill Sans MT" w:hAnsi="Gill Sans MT"/>
          <w:color w:val="000000" w:themeColor="text1"/>
          <w:sz w:val="22"/>
          <w:szCs w:val="22"/>
        </w:rPr>
      </w:pPr>
      <w:r w:rsidRPr="007E05AB">
        <w:rPr>
          <w:rFonts w:ascii="Gill Sans MT" w:hAnsi="Gill Sans MT"/>
          <w:b/>
          <w:bCs/>
          <w:color w:val="000000" w:themeColor="text1"/>
        </w:rPr>
        <w:t xml:space="preserve">Organisation: </w:t>
      </w:r>
      <w:r w:rsidRPr="007E05AB">
        <w:rPr>
          <w:rFonts w:ascii="Gill Sans MT" w:hAnsi="Gill Sans MT"/>
          <w:sz w:val="22"/>
          <w:szCs w:val="22"/>
        </w:rPr>
        <w:t xml:space="preserve">Geography and </w:t>
      </w:r>
      <w:r w:rsidRPr="007E05AB">
        <w:rPr>
          <w:rFonts w:ascii="Gill Sans MT" w:hAnsi="Gill Sans MT"/>
          <w:color w:val="000000" w:themeColor="text1"/>
          <w:sz w:val="22"/>
          <w:szCs w:val="22"/>
        </w:rPr>
        <w:t>Environmental Science, University of Reading, UK</w:t>
      </w:r>
      <w:r w:rsidR="00980D19" w:rsidRPr="007E05AB">
        <w:rPr>
          <w:rFonts w:ascii="Gill Sans MT" w:hAnsi="Gill Sans MT"/>
          <w:color w:val="000000" w:themeColor="text1"/>
          <w:sz w:val="22"/>
          <w:szCs w:val="22"/>
        </w:rPr>
        <w:t>, Department of Geography, Royal Holloway, University of London, Egham, TW20 0 SS, UK</w:t>
      </w:r>
      <w:r w:rsidR="00F96FA6">
        <w:rPr>
          <w:rFonts w:ascii="Gill Sans MT" w:hAnsi="Gill Sans MT"/>
          <w:color w:val="000000" w:themeColor="text1"/>
          <w:sz w:val="22"/>
          <w:szCs w:val="22"/>
        </w:rPr>
        <w:t>.</w:t>
      </w:r>
    </w:p>
    <w:p w14:paraId="12098508" w14:textId="12414CE4" w:rsidR="002E1858" w:rsidRPr="00D3701B" w:rsidRDefault="002E1858" w:rsidP="0059730D">
      <w:pPr>
        <w:pStyle w:val="Default"/>
        <w:jc w:val="both"/>
        <w:rPr>
          <w:rFonts w:ascii="Gill Sans MT" w:hAnsi="Gill Sans MT"/>
          <w:sz w:val="22"/>
          <w:szCs w:val="22"/>
        </w:rPr>
      </w:pPr>
    </w:p>
    <w:p w14:paraId="03C86B7D" w14:textId="575CF87D" w:rsidR="00345FE9" w:rsidRDefault="002E1858" w:rsidP="0059730D">
      <w:pPr>
        <w:pStyle w:val="Default"/>
        <w:jc w:val="both"/>
        <w:rPr>
          <w:rFonts w:ascii="Gill Sans MT" w:hAnsi="Gill Sans MT" w:cs="Times New Roman"/>
          <w:sz w:val="22"/>
          <w:szCs w:val="22"/>
        </w:rPr>
      </w:pPr>
      <w:r w:rsidRPr="0059730D">
        <w:rPr>
          <w:rFonts w:ascii="Gill Sans MT" w:hAnsi="Gill Sans MT"/>
          <w:b/>
          <w:bCs/>
        </w:rPr>
        <w:t>Rights Holder</w:t>
      </w:r>
      <w:r w:rsidR="006072DB">
        <w:rPr>
          <w:rFonts w:ascii="Gill Sans MT" w:hAnsi="Gill Sans MT"/>
          <w:b/>
          <w:bCs/>
        </w:rPr>
        <w:t>s</w:t>
      </w:r>
      <w:r w:rsidRPr="0059730D">
        <w:rPr>
          <w:rFonts w:ascii="Gill Sans MT" w:hAnsi="Gill Sans MT"/>
          <w:b/>
          <w:bCs/>
        </w:rPr>
        <w:t>:</w:t>
      </w:r>
      <w:r w:rsidRPr="0059730D">
        <w:rPr>
          <w:rFonts w:ascii="Gill Sans MT" w:hAnsi="Gill Sans MT"/>
        </w:rPr>
        <w:t xml:space="preserve"> </w:t>
      </w:r>
      <w:r w:rsidR="0059730D" w:rsidRPr="002E1858">
        <w:rPr>
          <w:rFonts w:ascii="Gill Sans MT" w:hAnsi="Gill Sans MT"/>
          <w:sz w:val="22"/>
          <w:szCs w:val="22"/>
        </w:rPr>
        <w:t xml:space="preserve">University of Reading, </w:t>
      </w:r>
      <w:r w:rsidR="00D3701B" w:rsidRPr="00D3701B">
        <w:rPr>
          <w:rFonts w:ascii="Gill Sans MT" w:hAnsi="Gill Sans MT" w:cs="Times New Roman"/>
          <w:sz w:val="22"/>
          <w:szCs w:val="22"/>
        </w:rPr>
        <w:t xml:space="preserve">David </w:t>
      </w:r>
      <w:proofErr w:type="spellStart"/>
      <w:r w:rsidR="00D3701B" w:rsidRPr="00D3701B">
        <w:rPr>
          <w:rFonts w:ascii="Gill Sans MT" w:hAnsi="Gill Sans MT" w:cs="Times New Roman"/>
          <w:sz w:val="22"/>
          <w:szCs w:val="22"/>
        </w:rPr>
        <w:t>Kesner</w:t>
      </w:r>
      <w:proofErr w:type="spellEnd"/>
      <w:r w:rsidR="00D3701B" w:rsidRPr="00D3701B">
        <w:rPr>
          <w:rFonts w:ascii="Gill Sans MT" w:hAnsi="Gill Sans MT" w:cs="Times New Roman"/>
          <w:sz w:val="22"/>
          <w:szCs w:val="22"/>
        </w:rPr>
        <w:t>, Esme</w:t>
      </w:r>
      <w:r w:rsidR="00F9798E">
        <w:rPr>
          <w:rFonts w:ascii="Gill Sans MT" w:hAnsi="Gill Sans MT" w:cs="Times New Roman"/>
          <w:sz w:val="22"/>
          <w:szCs w:val="22"/>
        </w:rPr>
        <w:t>ralda</w:t>
      </w:r>
      <w:r w:rsidR="00D3701B" w:rsidRPr="00D3701B">
        <w:rPr>
          <w:rFonts w:ascii="Gill Sans MT" w:hAnsi="Gill Sans MT" w:cs="Times New Roman"/>
          <w:sz w:val="22"/>
          <w:szCs w:val="22"/>
        </w:rPr>
        <w:t xml:space="preserve"> Cruz-Silva</w:t>
      </w:r>
      <w:r w:rsidR="00E73C55">
        <w:rPr>
          <w:rFonts w:ascii="Gill Sans MT" w:hAnsi="Gill Sans MT" w:cs="Times New Roman"/>
          <w:sz w:val="22"/>
          <w:szCs w:val="22"/>
        </w:rPr>
        <w:t>,</w:t>
      </w:r>
      <w:r w:rsidR="00D3701B" w:rsidRPr="00D3701B">
        <w:rPr>
          <w:rFonts w:ascii="Gill Sans MT" w:hAnsi="Gill Sans MT" w:cs="Times New Roman"/>
          <w:sz w:val="22"/>
          <w:szCs w:val="22"/>
        </w:rPr>
        <w:t xml:space="preserve"> Luke Sweeney </w:t>
      </w:r>
      <w:r w:rsidR="00E73C55">
        <w:rPr>
          <w:rFonts w:ascii="Gill Sans MT" w:hAnsi="Gill Sans MT" w:cs="Times New Roman"/>
          <w:sz w:val="22"/>
          <w:szCs w:val="22"/>
        </w:rPr>
        <w:t xml:space="preserve">and </w:t>
      </w:r>
      <w:r w:rsidR="00D3701B" w:rsidRPr="00D3701B">
        <w:rPr>
          <w:rFonts w:ascii="Gill Sans MT" w:hAnsi="Gill Sans MT" w:cs="Times New Roman"/>
          <w:sz w:val="22"/>
          <w:szCs w:val="22"/>
        </w:rPr>
        <w:t>Daniel Gallagher</w:t>
      </w:r>
      <w:r w:rsidR="0059730D">
        <w:rPr>
          <w:rFonts w:ascii="Gill Sans MT" w:hAnsi="Gill Sans MT" w:cs="Times New Roman"/>
          <w:sz w:val="22"/>
          <w:szCs w:val="22"/>
        </w:rPr>
        <w:t>.</w:t>
      </w:r>
    </w:p>
    <w:p w14:paraId="24B5ABAD" w14:textId="6887E4A3" w:rsidR="002A3C72" w:rsidRDefault="002A3C72" w:rsidP="0059730D">
      <w:pPr>
        <w:pStyle w:val="Default"/>
        <w:jc w:val="both"/>
        <w:rPr>
          <w:rFonts w:ascii="Gill Sans MT" w:hAnsi="Gill Sans MT" w:cs="Times New Roman"/>
          <w:sz w:val="22"/>
          <w:szCs w:val="22"/>
        </w:rPr>
      </w:pPr>
    </w:p>
    <w:p w14:paraId="405B246C" w14:textId="77777777" w:rsidR="002A3C72" w:rsidRPr="0059730D" w:rsidRDefault="002A3C72" w:rsidP="0059730D">
      <w:pPr>
        <w:pStyle w:val="Default"/>
        <w:jc w:val="both"/>
        <w:rPr>
          <w:rFonts w:ascii="Gill Sans MT" w:hAnsi="Gill Sans MT" w:cs="Times New Roman"/>
          <w:sz w:val="22"/>
          <w:szCs w:val="22"/>
        </w:rPr>
      </w:pPr>
    </w:p>
    <w:p w14:paraId="2C18FE2B" w14:textId="2B1B351F" w:rsidR="002D4D32" w:rsidRPr="006666BD" w:rsidRDefault="002D4D32" w:rsidP="0059730D">
      <w:pPr>
        <w:pStyle w:val="Heading1"/>
        <w:numPr>
          <w:ilvl w:val="0"/>
          <w:numId w:val="1"/>
        </w:numPr>
        <w:rPr>
          <w:rFonts w:ascii="Gill Sans MT" w:hAnsi="Gill Sans MT"/>
          <w:b/>
          <w:bCs/>
          <w:color w:val="000000" w:themeColor="text1"/>
        </w:rPr>
      </w:pPr>
      <w:r w:rsidRPr="006666BD">
        <w:rPr>
          <w:rFonts w:ascii="Gill Sans MT" w:hAnsi="Gill Sans MT"/>
          <w:b/>
          <w:bCs/>
          <w:color w:val="000000" w:themeColor="text1"/>
        </w:rPr>
        <w:lastRenderedPageBreak/>
        <w:t>Terms of use</w:t>
      </w:r>
    </w:p>
    <w:p w14:paraId="2604EC3F" w14:textId="4BD6B5DF" w:rsidR="00D66655" w:rsidRPr="007E05AB" w:rsidRDefault="00D66655" w:rsidP="002D4D32">
      <w:pPr>
        <w:rPr>
          <w:rFonts w:ascii="Gill Sans MT" w:hAnsi="Gill Sans MT"/>
          <w:sz w:val="22"/>
          <w:szCs w:val="22"/>
        </w:rPr>
      </w:pPr>
    </w:p>
    <w:p w14:paraId="736B77BA" w14:textId="193335F1" w:rsidR="00242F8B" w:rsidRDefault="00242F8B" w:rsidP="00286024">
      <w:pPr>
        <w:jc w:val="both"/>
        <w:rPr>
          <w:rFonts w:ascii="Gill Sans MT" w:hAnsi="Gill Sans MT"/>
          <w:sz w:val="22"/>
          <w:szCs w:val="22"/>
        </w:rPr>
      </w:pPr>
      <w:r w:rsidRPr="00242F8B">
        <w:rPr>
          <w:rFonts w:ascii="Gill Sans MT" w:hAnsi="Gill Sans MT"/>
          <w:sz w:val="22"/>
          <w:szCs w:val="22"/>
        </w:rPr>
        <w:t xml:space="preserve">This dataset is licensed under a Creative Commons Attribution 4.0 International Licence: </w:t>
      </w:r>
      <w:hyperlink r:id="rId10" w:history="1">
        <w:r w:rsidR="00C949FB" w:rsidRPr="00D110DD">
          <w:rPr>
            <w:rStyle w:val="Hyperlink"/>
            <w:rFonts w:ascii="Gill Sans MT" w:hAnsi="Gill Sans MT"/>
            <w:sz w:val="22"/>
            <w:szCs w:val="22"/>
          </w:rPr>
          <w:t>https://creativecommons.org/licenses/by/4.0/</w:t>
        </w:r>
      </w:hyperlink>
      <w:r w:rsidRPr="00242F8B">
        <w:rPr>
          <w:rFonts w:ascii="Gill Sans MT" w:hAnsi="Gill Sans MT"/>
          <w:sz w:val="22"/>
          <w:szCs w:val="22"/>
        </w:rPr>
        <w:t>.</w:t>
      </w:r>
      <w:r w:rsidR="00C949FB">
        <w:rPr>
          <w:rFonts w:ascii="Gill Sans MT" w:hAnsi="Gill Sans MT"/>
          <w:sz w:val="22"/>
          <w:szCs w:val="22"/>
        </w:rPr>
        <w:t xml:space="preserve"> </w:t>
      </w:r>
      <w:r w:rsidRPr="00242F8B">
        <w:rPr>
          <w:rFonts w:ascii="Gill Sans MT" w:hAnsi="Gill Sans MT"/>
          <w:sz w:val="22"/>
          <w:szCs w:val="22"/>
        </w:rPr>
        <w:t xml:space="preserve"> </w:t>
      </w:r>
    </w:p>
    <w:p w14:paraId="2FFFC5CD" w14:textId="1D95A3E2" w:rsidR="002D4D32" w:rsidRPr="007E05AB" w:rsidRDefault="00D66655" w:rsidP="00286024">
      <w:pPr>
        <w:jc w:val="both"/>
        <w:rPr>
          <w:rFonts w:ascii="Gill Sans MT" w:hAnsi="Gill Sans MT" w:cs="Times New Roman (Body CS)"/>
          <w:dstrike/>
          <w:sz w:val="22"/>
          <w:szCs w:val="22"/>
        </w:rPr>
      </w:pPr>
      <w:r w:rsidRPr="007E05AB">
        <w:rPr>
          <w:rFonts w:ascii="Gill Sans MT" w:hAnsi="Gill Sans MT"/>
          <w:sz w:val="22"/>
          <w:szCs w:val="22"/>
        </w:rPr>
        <w:t xml:space="preserve">In order to assure </w:t>
      </w:r>
      <w:proofErr w:type="spellStart"/>
      <w:r w:rsidRPr="007E05AB">
        <w:rPr>
          <w:rFonts w:ascii="Gill Sans MT" w:hAnsi="Gill Sans MT"/>
          <w:sz w:val="22"/>
          <w:szCs w:val="22"/>
        </w:rPr>
        <w:t>traceabililty</w:t>
      </w:r>
      <w:proofErr w:type="spellEnd"/>
      <w:r w:rsidRPr="007E05AB">
        <w:rPr>
          <w:rFonts w:ascii="Gill Sans MT" w:hAnsi="Gill Sans MT"/>
          <w:sz w:val="22"/>
          <w:szCs w:val="22"/>
        </w:rPr>
        <w:t xml:space="preserve">, any presentation, report, or publication that </w:t>
      </w:r>
      <w:r w:rsidR="00022767" w:rsidRPr="007E05AB">
        <w:rPr>
          <w:rFonts w:ascii="Gill Sans MT" w:hAnsi="Gill Sans MT"/>
          <w:sz w:val="22"/>
          <w:szCs w:val="22"/>
        </w:rPr>
        <w:t xml:space="preserve">uses the RPD version 1 should cite the </w:t>
      </w:r>
      <w:r w:rsidR="00022767" w:rsidRPr="00656FF7">
        <w:rPr>
          <w:rFonts w:ascii="Gill Sans MT" w:hAnsi="Gill Sans MT"/>
          <w:sz w:val="22"/>
          <w:szCs w:val="22"/>
        </w:rPr>
        <w:t>dataset (</w:t>
      </w:r>
      <w:r w:rsidR="00656FF7" w:rsidRPr="00656FF7">
        <w:rPr>
          <w:rFonts w:ascii="Gill Sans MT" w:hAnsi="Gill Sans MT"/>
          <w:sz w:val="22"/>
          <w:szCs w:val="22"/>
        </w:rPr>
        <w:t>Harrison, Sandy, Villegas-Diaz, R</w:t>
      </w:r>
      <w:r w:rsidR="00656FF7">
        <w:rPr>
          <w:rFonts w:ascii="Gill Sans MT" w:hAnsi="Gill Sans MT"/>
          <w:sz w:val="22"/>
          <w:szCs w:val="22"/>
        </w:rPr>
        <w:t>.</w:t>
      </w:r>
      <w:r w:rsidR="00656FF7" w:rsidRPr="00656FF7">
        <w:rPr>
          <w:rFonts w:ascii="Gill Sans MT" w:hAnsi="Gill Sans MT"/>
          <w:sz w:val="22"/>
          <w:szCs w:val="22"/>
        </w:rPr>
        <w:t>, Lincoln, P</w:t>
      </w:r>
      <w:r w:rsidR="00656FF7">
        <w:rPr>
          <w:rFonts w:ascii="Gill Sans MT" w:hAnsi="Gill Sans MT"/>
          <w:sz w:val="22"/>
          <w:szCs w:val="22"/>
        </w:rPr>
        <w:t>.</w:t>
      </w:r>
      <w:r w:rsidR="00656FF7" w:rsidRPr="00656FF7">
        <w:rPr>
          <w:rFonts w:ascii="Gill Sans MT" w:hAnsi="Gill Sans MT"/>
          <w:sz w:val="22"/>
          <w:szCs w:val="22"/>
        </w:rPr>
        <w:t xml:space="preserve">, </w:t>
      </w:r>
      <w:proofErr w:type="spellStart"/>
      <w:r w:rsidR="00656FF7" w:rsidRPr="00656FF7">
        <w:rPr>
          <w:rFonts w:ascii="Gill Sans MT" w:hAnsi="Gill Sans MT"/>
          <w:sz w:val="22"/>
          <w:szCs w:val="22"/>
        </w:rPr>
        <w:t>Kesner</w:t>
      </w:r>
      <w:proofErr w:type="spellEnd"/>
      <w:r w:rsidR="00656FF7" w:rsidRPr="00656FF7">
        <w:rPr>
          <w:rFonts w:ascii="Gill Sans MT" w:hAnsi="Gill Sans MT"/>
          <w:sz w:val="22"/>
          <w:szCs w:val="22"/>
        </w:rPr>
        <w:t>, D</w:t>
      </w:r>
      <w:r w:rsidR="00656FF7">
        <w:rPr>
          <w:rFonts w:ascii="Gill Sans MT" w:hAnsi="Gill Sans MT"/>
          <w:sz w:val="22"/>
          <w:szCs w:val="22"/>
        </w:rPr>
        <w:t>.</w:t>
      </w:r>
      <w:r w:rsidR="00656FF7" w:rsidRPr="00656FF7">
        <w:rPr>
          <w:rFonts w:ascii="Gill Sans MT" w:hAnsi="Gill Sans MT"/>
          <w:sz w:val="22"/>
          <w:szCs w:val="22"/>
        </w:rPr>
        <w:t>, Cruz-Silva, E</w:t>
      </w:r>
      <w:r w:rsidR="00656FF7">
        <w:rPr>
          <w:rFonts w:ascii="Gill Sans MT" w:hAnsi="Gill Sans MT"/>
          <w:sz w:val="22"/>
          <w:szCs w:val="22"/>
        </w:rPr>
        <w:t>.</w:t>
      </w:r>
      <w:r w:rsidR="00656FF7" w:rsidRPr="00656FF7">
        <w:rPr>
          <w:rFonts w:ascii="Gill Sans MT" w:hAnsi="Gill Sans MT"/>
          <w:sz w:val="22"/>
          <w:szCs w:val="22"/>
        </w:rPr>
        <w:t xml:space="preserve">, Sweeney, </w:t>
      </w:r>
      <w:r w:rsidR="00656FF7">
        <w:rPr>
          <w:rFonts w:ascii="Gill Sans MT" w:hAnsi="Gill Sans MT"/>
          <w:sz w:val="22"/>
          <w:szCs w:val="22"/>
        </w:rPr>
        <w:t>L.</w:t>
      </w:r>
      <w:r w:rsidR="00656FF7" w:rsidRPr="00656FF7">
        <w:rPr>
          <w:rFonts w:ascii="Gill Sans MT" w:hAnsi="Gill Sans MT"/>
          <w:sz w:val="22"/>
          <w:szCs w:val="22"/>
        </w:rPr>
        <w:t>, Shen, Y</w:t>
      </w:r>
      <w:r w:rsidR="00656FF7">
        <w:rPr>
          <w:rFonts w:ascii="Gill Sans MT" w:hAnsi="Gill Sans MT"/>
          <w:sz w:val="22"/>
          <w:szCs w:val="22"/>
        </w:rPr>
        <w:t>.</w:t>
      </w:r>
      <w:r w:rsidR="00656FF7" w:rsidRPr="00656FF7">
        <w:rPr>
          <w:rFonts w:ascii="Gill Sans MT" w:hAnsi="Gill Sans MT"/>
          <w:sz w:val="22"/>
          <w:szCs w:val="22"/>
        </w:rPr>
        <w:t xml:space="preserve"> and Gallagher, </w:t>
      </w:r>
      <w:r w:rsidR="00656FF7">
        <w:rPr>
          <w:rFonts w:ascii="Gill Sans MT" w:hAnsi="Gill Sans MT"/>
          <w:sz w:val="22"/>
          <w:szCs w:val="22"/>
        </w:rPr>
        <w:t xml:space="preserve">D. </w:t>
      </w:r>
      <w:r w:rsidR="00656FF7" w:rsidRPr="00656FF7">
        <w:rPr>
          <w:rFonts w:ascii="Gill Sans MT" w:hAnsi="Gill Sans MT"/>
          <w:sz w:val="22"/>
          <w:szCs w:val="22"/>
        </w:rPr>
        <w:t xml:space="preserve">(2021): The Reading </w:t>
      </w:r>
      <w:proofErr w:type="spellStart"/>
      <w:r w:rsidR="00656FF7" w:rsidRPr="00656FF7">
        <w:rPr>
          <w:rFonts w:ascii="Gill Sans MT" w:hAnsi="Gill Sans MT"/>
          <w:sz w:val="22"/>
          <w:szCs w:val="22"/>
        </w:rPr>
        <w:t>Palaeofire</w:t>
      </w:r>
      <w:proofErr w:type="spellEnd"/>
      <w:r w:rsidR="00656FF7" w:rsidRPr="00656FF7">
        <w:rPr>
          <w:rFonts w:ascii="Gill Sans MT" w:hAnsi="Gill Sans MT"/>
          <w:sz w:val="22"/>
          <w:szCs w:val="22"/>
        </w:rPr>
        <w:t xml:space="preserve"> Database: an expanded global resource to document changes in fire regimes from sedimentary charcoal records. University of Reading. Dataset. </w:t>
      </w:r>
      <w:proofErr w:type="spellStart"/>
      <w:r w:rsidR="002A3C72">
        <w:rPr>
          <w:rFonts w:ascii="Gill Sans MT" w:hAnsi="Gill Sans MT"/>
          <w:sz w:val="22"/>
          <w:szCs w:val="22"/>
          <w:highlight w:val="yellow"/>
        </w:rPr>
        <w:t>d</w:t>
      </w:r>
      <w:r w:rsidR="006F2092" w:rsidRPr="00656FF7">
        <w:rPr>
          <w:rFonts w:ascii="Gill Sans MT" w:hAnsi="Gill Sans MT"/>
          <w:sz w:val="22"/>
          <w:szCs w:val="22"/>
          <w:highlight w:val="yellow"/>
        </w:rPr>
        <w:t>o</w:t>
      </w:r>
      <w:r w:rsidR="006F2092" w:rsidRPr="002A3C72">
        <w:rPr>
          <w:rFonts w:ascii="Gill Sans MT" w:hAnsi="Gill Sans MT"/>
          <w:sz w:val="22"/>
          <w:szCs w:val="22"/>
          <w:highlight w:val="yellow"/>
        </w:rPr>
        <w:t>i</w:t>
      </w:r>
      <w:proofErr w:type="spellEnd"/>
      <w:r w:rsidR="002A3C72" w:rsidRPr="002A3C72">
        <w:rPr>
          <w:rFonts w:ascii="Gill Sans MT" w:hAnsi="Gill Sans MT"/>
          <w:sz w:val="22"/>
          <w:szCs w:val="22"/>
          <w:highlight w:val="yellow"/>
        </w:rPr>
        <w:t xml:space="preserve"> to be added when database is finalised</w:t>
      </w:r>
      <w:r w:rsidR="00022767" w:rsidRPr="00656FF7">
        <w:rPr>
          <w:rFonts w:ascii="Gill Sans MT" w:hAnsi="Gill Sans MT"/>
          <w:sz w:val="22"/>
          <w:szCs w:val="22"/>
        </w:rPr>
        <w:t>) along with the following publication: Harrison et al. (</w:t>
      </w:r>
      <w:r w:rsidR="00476854" w:rsidRPr="00656FF7">
        <w:rPr>
          <w:rFonts w:ascii="Gill Sans MT" w:hAnsi="Gill Sans MT"/>
          <w:sz w:val="22"/>
          <w:szCs w:val="22"/>
          <w:highlight w:val="yellow"/>
        </w:rPr>
        <w:t>in review</w:t>
      </w:r>
      <w:r w:rsidR="00022767" w:rsidRPr="00656FF7">
        <w:rPr>
          <w:rFonts w:ascii="Gill Sans MT" w:hAnsi="Gill Sans MT"/>
          <w:sz w:val="22"/>
          <w:szCs w:val="22"/>
        </w:rPr>
        <w:t xml:space="preserve">). If using individual sites, </w:t>
      </w:r>
      <w:r w:rsidR="00BF522B" w:rsidRPr="00656FF7">
        <w:rPr>
          <w:rFonts w:ascii="Gill Sans MT" w:hAnsi="Gill Sans MT"/>
          <w:sz w:val="22"/>
          <w:szCs w:val="22"/>
        </w:rPr>
        <w:t>original</w:t>
      </w:r>
      <w:r w:rsidR="00BF522B" w:rsidRPr="007E05AB">
        <w:rPr>
          <w:rFonts w:ascii="Gill Sans MT" w:hAnsi="Gill Sans MT"/>
          <w:sz w:val="22"/>
          <w:szCs w:val="22"/>
        </w:rPr>
        <w:t xml:space="preserve"> </w:t>
      </w:r>
      <w:r w:rsidR="00022767" w:rsidRPr="007E05AB">
        <w:rPr>
          <w:rFonts w:ascii="Gill Sans MT" w:hAnsi="Gill Sans MT"/>
          <w:sz w:val="22"/>
          <w:szCs w:val="22"/>
        </w:rPr>
        <w:t>literature citations provided in the database should also be cited.</w:t>
      </w:r>
    </w:p>
    <w:p w14:paraId="70BED287" w14:textId="440756B9" w:rsidR="002D4D32" w:rsidRPr="006666BD" w:rsidRDefault="002D4D32" w:rsidP="0059730D">
      <w:pPr>
        <w:pStyle w:val="Heading1"/>
        <w:numPr>
          <w:ilvl w:val="0"/>
          <w:numId w:val="1"/>
        </w:numPr>
        <w:rPr>
          <w:rFonts w:ascii="Gill Sans MT" w:hAnsi="Gill Sans MT"/>
          <w:b/>
          <w:bCs/>
          <w:color w:val="000000" w:themeColor="text1"/>
        </w:rPr>
      </w:pPr>
      <w:r w:rsidRPr="006666BD">
        <w:rPr>
          <w:rFonts w:ascii="Gill Sans MT" w:hAnsi="Gill Sans MT"/>
          <w:b/>
          <w:bCs/>
          <w:color w:val="000000" w:themeColor="text1"/>
        </w:rPr>
        <w:t>Contents</w:t>
      </w:r>
    </w:p>
    <w:p w14:paraId="6896C86D" w14:textId="7B93F9E6" w:rsidR="00AC2B2E" w:rsidRPr="007E05AB" w:rsidRDefault="00AC2B2E" w:rsidP="00AC2B2E">
      <w:pPr>
        <w:rPr>
          <w:rFonts w:ascii="Gill Sans MT" w:hAnsi="Gill Sans MT"/>
        </w:rPr>
      </w:pPr>
    </w:p>
    <w:p w14:paraId="36394EA6" w14:textId="589AEB3A" w:rsidR="00205588" w:rsidRPr="007E05AB" w:rsidRDefault="00AC2B2E" w:rsidP="002E1CF7">
      <w:pPr>
        <w:jc w:val="both"/>
        <w:rPr>
          <w:rFonts w:ascii="Gill Sans MT" w:hAnsi="Gill Sans MT"/>
          <w:color w:val="000000"/>
          <w:sz w:val="22"/>
          <w:szCs w:val="22"/>
        </w:rPr>
      </w:pPr>
      <w:r w:rsidRPr="002E1CF7">
        <w:rPr>
          <w:rFonts w:ascii="Gill Sans MT" w:hAnsi="Gill Sans MT"/>
          <w:b/>
          <w:bCs/>
        </w:rPr>
        <w:t>Abstract</w:t>
      </w:r>
      <w:r w:rsidR="002E1CF7">
        <w:rPr>
          <w:rFonts w:ascii="Gill Sans MT" w:hAnsi="Gill Sans MT"/>
          <w:b/>
          <w:bCs/>
        </w:rPr>
        <w:t xml:space="preserve">: </w:t>
      </w:r>
      <w:r w:rsidR="008A40F3" w:rsidRPr="007E05AB">
        <w:rPr>
          <w:rFonts w:ascii="Gill Sans MT" w:hAnsi="Gill Sans MT"/>
          <w:color w:val="000000"/>
          <w:sz w:val="22"/>
          <w:szCs w:val="22"/>
        </w:rPr>
        <w:t xml:space="preserve">Wildfires have major impacts on terrestrial ecosystems, the global carbon cycle, atmospheric chemistry and climate. </w:t>
      </w:r>
      <w:r w:rsidR="00205588" w:rsidRPr="007E05AB">
        <w:rPr>
          <w:rFonts w:ascii="Gill Sans MT" w:hAnsi="Gill Sans MT"/>
          <w:color w:val="000000"/>
          <w:sz w:val="22"/>
          <w:szCs w:val="22"/>
        </w:rPr>
        <w:t xml:space="preserve">Charcoal records from sedimentary sequences provide the potential to reconstruct </w:t>
      </w:r>
      <w:proofErr w:type="spellStart"/>
      <w:r w:rsidR="00205588" w:rsidRPr="007E05AB">
        <w:rPr>
          <w:rFonts w:ascii="Gill Sans MT" w:hAnsi="Gill Sans MT"/>
          <w:color w:val="000000"/>
          <w:sz w:val="22"/>
          <w:szCs w:val="22"/>
        </w:rPr>
        <w:t>palaeofire</w:t>
      </w:r>
      <w:proofErr w:type="spellEnd"/>
      <w:r w:rsidR="00205588" w:rsidRPr="007E05AB">
        <w:rPr>
          <w:rFonts w:ascii="Gill Sans MT" w:hAnsi="Gill Sans MT"/>
          <w:color w:val="000000"/>
          <w:sz w:val="22"/>
          <w:szCs w:val="22"/>
        </w:rPr>
        <w:t xml:space="preserve"> regimes at different temporal and spatial scales and are a key resource to improve our understanding on the drivers of wildfires. The Global </w:t>
      </w:r>
      <w:proofErr w:type="spellStart"/>
      <w:r w:rsidR="00205588" w:rsidRPr="007E05AB">
        <w:rPr>
          <w:rFonts w:ascii="Gill Sans MT" w:hAnsi="Gill Sans MT"/>
          <w:color w:val="000000"/>
          <w:sz w:val="22"/>
          <w:szCs w:val="22"/>
        </w:rPr>
        <w:t>Palaeofire</w:t>
      </w:r>
      <w:proofErr w:type="spellEnd"/>
      <w:r w:rsidR="00205588" w:rsidRPr="007E05AB">
        <w:rPr>
          <w:rFonts w:ascii="Gill Sans MT" w:hAnsi="Gill Sans MT"/>
          <w:color w:val="000000"/>
          <w:sz w:val="22"/>
          <w:szCs w:val="22"/>
        </w:rPr>
        <w:t xml:space="preserve"> Working Group (GPWG) was established in 2006 to coordinate the compilation and analysis of charcoal data globally, through the construction of the Global Charcoal Database </w:t>
      </w:r>
      <w:r w:rsidR="00205588" w:rsidRPr="007E05AB">
        <w:rPr>
          <w:rFonts w:ascii="Gill Sans MT" w:hAnsi="Gill Sans MT"/>
          <w:color w:val="000000" w:themeColor="text1"/>
          <w:sz w:val="22"/>
          <w:szCs w:val="22"/>
        </w:rPr>
        <w:t xml:space="preserve">(GCD: </w:t>
      </w:r>
      <w:r w:rsidR="00205588" w:rsidRPr="007E05AB">
        <w:rPr>
          <w:rFonts w:ascii="Gill Sans MT" w:hAnsi="Gill Sans MT"/>
          <w:color w:val="000000" w:themeColor="text1"/>
          <w:sz w:val="22"/>
          <w:szCs w:val="22"/>
        </w:rPr>
        <w:fldChar w:fldCharType="begin">
          <w:fldData xml:space="preserve">PEVuZE5vdGU+PENpdGU+PEF1dGhvcj5Qb3dlcjwvQXV0aG9yPjxZZWFyPjIwMDg8L1llYXI+PFJl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</w:fldData>
        </w:fldChar>
      </w:r>
      <w:r w:rsidR="00205588" w:rsidRPr="007E05AB">
        <w:rPr>
          <w:rFonts w:ascii="Gill Sans MT" w:hAnsi="Gill Sans MT"/>
          <w:color w:val="000000" w:themeColor="text1"/>
          <w:sz w:val="22"/>
          <w:szCs w:val="22"/>
        </w:rPr>
        <w:instrText xml:space="preserve"> ADDIN EN.CITE </w:instrText>
      </w:r>
      <w:r w:rsidR="00205588" w:rsidRPr="007E05AB">
        <w:rPr>
          <w:rFonts w:ascii="Gill Sans MT" w:hAnsi="Gill Sans MT"/>
          <w:color w:val="000000" w:themeColor="text1"/>
          <w:sz w:val="22"/>
          <w:szCs w:val="22"/>
        </w:rPr>
        <w:fldChar w:fldCharType="begin">
          <w:fldData xml:space="preserve">PEVuZE5vdGU+PENpdGU+PEF1dGhvcj5Qb3dlcjwvQXV0aG9yPjxZZWFyPjIwMDg8L1llYXI+PFJl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</w:fldData>
        </w:fldChar>
      </w:r>
      <w:r w:rsidR="00205588" w:rsidRPr="007E05AB">
        <w:rPr>
          <w:rFonts w:ascii="Gill Sans MT" w:hAnsi="Gill Sans MT"/>
          <w:color w:val="000000" w:themeColor="text1"/>
          <w:sz w:val="22"/>
          <w:szCs w:val="22"/>
        </w:rPr>
        <w:instrText xml:space="preserve"> ADDIN EN.CITE.DATA </w:instrText>
      </w:r>
      <w:r w:rsidR="00205588" w:rsidRPr="007E05AB">
        <w:rPr>
          <w:rFonts w:ascii="Gill Sans MT" w:hAnsi="Gill Sans MT"/>
          <w:color w:val="000000" w:themeColor="text1"/>
          <w:sz w:val="22"/>
          <w:szCs w:val="22"/>
        </w:rPr>
      </w:r>
      <w:r w:rsidR="00205588" w:rsidRPr="007E05AB">
        <w:rPr>
          <w:rFonts w:ascii="Gill Sans MT" w:hAnsi="Gill Sans MT"/>
          <w:color w:val="000000" w:themeColor="text1"/>
          <w:sz w:val="22"/>
          <w:szCs w:val="22"/>
        </w:rPr>
        <w:fldChar w:fldCharType="end"/>
      </w:r>
      <w:r w:rsidR="00205588" w:rsidRPr="007E05AB">
        <w:rPr>
          <w:rFonts w:ascii="Gill Sans MT" w:hAnsi="Gill Sans MT"/>
          <w:color w:val="000000" w:themeColor="text1"/>
          <w:sz w:val="22"/>
          <w:szCs w:val="22"/>
        </w:rPr>
      </w:r>
      <w:r w:rsidR="00205588" w:rsidRPr="007E05AB">
        <w:rPr>
          <w:rFonts w:ascii="Gill Sans MT" w:hAnsi="Gill Sans MT"/>
          <w:color w:val="000000" w:themeColor="text1"/>
          <w:sz w:val="22"/>
          <w:szCs w:val="22"/>
        </w:rPr>
        <w:fldChar w:fldCharType="separate"/>
      </w:r>
      <w:r w:rsidR="00205588" w:rsidRPr="007E05AB">
        <w:rPr>
          <w:rFonts w:ascii="Gill Sans MT" w:hAnsi="Gill Sans MT"/>
          <w:noProof/>
          <w:color w:val="000000" w:themeColor="text1"/>
          <w:sz w:val="22"/>
          <w:szCs w:val="22"/>
        </w:rPr>
        <w:t>Power et al., 2008</w:t>
      </w:r>
      <w:r w:rsidR="00205588" w:rsidRPr="007E05AB">
        <w:rPr>
          <w:rFonts w:ascii="Gill Sans MT" w:hAnsi="Gill Sans MT"/>
          <w:color w:val="000000" w:themeColor="text1"/>
          <w:sz w:val="22"/>
          <w:szCs w:val="22"/>
        </w:rPr>
        <w:fldChar w:fldCharType="end"/>
      </w:r>
      <w:r w:rsidR="00205588" w:rsidRPr="007E05AB">
        <w:rPr>
          <w:rFonts w:ascii="Gill Sans MT" w:hAnsi="Gill Sans MT"/>
          <w:color w:val="000000" w:themeColor="text1"/>
          <w:sz w:val="22"/>
          <w:szCs w:val="22"/>
        </w:rPr>
        <w:t xml:space="preserve">). There </w:t>
      </w:r>
      <w:r w:rsidR="00205588" w:rsidRPr="007E05AB">
        <w:rPr>
          <w:rFonts w:ascii="Gill Sans MT" w:hAnsi="Gill Sans MT"/>
          <w:color w:val="000000"/>
          <w:sz w:val="22"/>
          <w:szCs w:val="22"/>
        </w:rPr>
        <w:t>have now been several iterations of the GCD (</w:t>
      </w:r>
      <w:r w:rsidR="00205588" w:rsidRPr="007E05AB">
        <w:rPr>
          <w:rFonts w:ascii="Gill Sans MT" w:hAnsi="Gill Sans MT"/>
          <w:color w:val="000000"/>
          <w:sz w:val="22"/>
          <w:szCs w:val="22"/>
        </w:rPr>
        <w:fldChar w:fldCharType="begin">
          <w:fldData xml:space="preserve">PEVuZE5vdGU+PENpdGU+PEF1dGhvcj5Qb3dlcjwvQXV0aG9yPjxZZWFyPjIwMDg8L1llYXI+PFJl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</w:fldData>
        </w:fldChar>
      </w:r>
      <w:r w:rsidR="00205588" w:rsidRPr="007E05AB">
        <w:rPr>
          <w:rFonts w:ascii="Gill Sans MT" w:hAnsi="Gill Sans MT"/>
          <w:color w:val="000000"/>
          <w:sz w:val="22"/>
          <w:szCs w:val="22"/>
        </w:rPr>
        <w:instrText xml:space="preserve"> ADDIN EN.CITE </w:instrText>
      </w:r>
      <w:r w:rsidR="00205588" w:rsidRPr="007E05AB">
        <w:rPr>
          <w:rFonts w:ascii="Gill Sans MT" w:hAnsi="Gill Sans MT"/>
          <w:color w:val="000000"/>
          <w:sz w:val="22"/>
          <w:szCs w:val="22"/>
        </w:rPr>
        <w:fldChar w:fldCharType="begin">
          <w:fldData xml:space="preserve">PEVuZE5vdGU+PENpdGU+PEF1dGhvcj5Qb3dlcjwvQXV0aG9yPjxZZWFyPjIwMDg8L1llYXI+PFJl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</w:fldData>
        </w:fldChar>
      </w:r>
      <w:r w:rsidR="00205588" w:rsidRPr="007E05AB">
        <w:rPr>
          <w:rFonts w:ascii="Gill Sans MT" w:hAnsi="Gill Sans MT"/>
          <w:color w:val="000000"/>
          <w:sz w:val="22"/>
          <w:szCs w:val="22"/>
        </w:rPr>
        <w:instrText xml:space="preserve"> ADDIN EN.CITE.DATA </w:instrText>
      </w:r>
      <w:r w:rsidR="00205588" w:rsidRPr="007E05AB">
        <w:rPr>
          <w:rFonts w:ascii="Gill Sans MT" w:hAnsi="Gill Sans MT"/>
          <w:color w:val="000000"/>
          <w:sz w:val="22"/>
          <w:szCs w:val="22"/>
        </w:rPr>
      </w:r>
      <w:r w:rsidR="00205588" w:rsidRPr="007E05AB">
        <w:rPr>
          <w:rFonts w:ascii="Gill Sans MT" w:hAnsi="Gill Sans MT"/>
          <w:color w:val="000000"/>
          <w:sz w:val="22"/>
          <w:szCs w:val="22"/>
        </w:rPr>
        <w:fldChar w:fldCharType="end"/>
      </w:r>
      <w:r w:rsidR="00205588" w:rsidRPr="007E05AB">
        <w:rPr>
          <w:rFonts w:ascii="Gill Sans MT" w:hAnsi="Gill Sans MT"/>
          <w:color w:val="000000"/>
          <w:sz w:val="22"/>
          <w:szCs w:val="22"/>
        </w:rPr>
      </w:r>
      <w:r w:rsidR="00205588" w:rsidRPr="007E05AB">
        <w:rPr>
          <w:rFonts w:ascii="Gill Sans MT" w:hAnsi="Gill Sans MT"/>
          <w:color w:val="000000"/>
          <w:sz w:val="22"/>
          <w:szCs w:val="22"/>
        </w:rPr>
        <w:fldChar w:fldCharType="separate"/>
      </w:r>
      <w:r w:rsidR="00205588" w:rsidRPr="007E05AB">
        <w:rPr>
          <w:rFonts w:ascii="Gill Sans MT" w:hAnsi="Gill Sans MT"/>
          <w:noProof/>
          <w:color w:val="000000"/>
          <w:sz w:val="22"/>
          <w:szCs w:val="22"/>
        </w:rPr>
        <w:t>Power et al., 2008; Power et al., 2010</w:t>
      </w:r>
      <w:r w:rsidR="00205588" w:rsidRPr="007E05AB">
        <w:rPr>
          <w:rFonts w:ascii="Gill Sans MT" w:hAnsi="Gill Sans MT"/>
          <w:color w:val="000000"/>
          <w:sz w:val="22"/>
          <w:szCs w:val="22"/>
        </w:rPr>
        <w:fldChar w:fldCharType="end"/>
      </w:r>
      <w:r w:rsidR="00205588" w:rsidRPr="007E05AB">
        <w:rPr>
          <w:rFonts w:ascii="Gill Sans MT" w:hAnsi="Gill Sans MT"/>
          <w:color w:val="000000"/>
          <w:sz w:val="22"/>
          <w:szCs w:val="22"/>
        </w:rPr>
        <w:t xml:space="preserve">; </w:t>
      </w:r>
      <w:proofErr w:type="spellStart"/>
      <w:r w:rsidR="00205588" w:rsidRPr="007E05AB">
        <w:rPr>
          <w:rFonts w:ascii="Gill Sans MT" w:hAnsi="Gill Sans MT"/>
          <w:color w:val="000000"/>
          <w:sz w:val="22"/>
          <w:szCs w:val="22"/>
        </w:rPr>
        <w:t>Daniau</w:t>
      </w:r>
      <w:proofErr w:type="spellEnd"/>
      <w:r w:rsidR="00205588" w:rsidRPr="007E05AB">
        <w:rPr>
          <w:rFonts w:ascii="Gill Sans MT" w:hAnsi="Gill Sans MT"/>
          <w:color w:val="000000"/>
          <w:sz w:val="22"/>
          <w:szCs w:val="22"/>
        </w:rPr>
        <w:t xml:space="preserve"> et al., 2012; </w:t>
      </w:r>
      <w:r w:rsidR="00205588" w:rsidRPr="007E05AB">
        <w:rPr>
          <w:rFonts w:ascii="Gill Sans MT" w:hAnsi="Gill Sans MT"/>
          <w:noProof/>
          <w:color w:val="000000"/>
          <w:sz w:val="22"/>
          <w:szCs w:val="22"/>
        </w:rPr>
        <w:t>Blarquez et al., 2014; Marlon et al., 2016</w:t>
      </w:r>
      <w:r w:rsidR="00205588" w:rsidRPr="007E05AB">
        <w:rPr>
          <w:rFonts w:ascii="Gill Sans MT" w:hAnsi="Gill Sans MT"/>
          <w:color w:val="000000"/>
          <w:sz w:val="22"/>
          <w:szCs w:val="22"/>
        </w:rPr>
        <w:t xml:space="preserve">), which since 2020 has been managed by the International </w:t>
      </w:r>
      <w:proofErr w:type="spellStart"/>
      <w:r w:rsidR="00205588" w:rsidRPr="007E05AB">
        <w:rPr>
          <w:rFonts w:ascii="Gill Sans MT" w:hAnsi="Gill Sans MT"/>
          <w:color w:val="000000"/>
          <w:sz w:val="22"/>
          <w:szCs w:val="22"/>
        </w:rPr>
        <w:t>Palaeofire</w:t>
      </w:r>
      <w:proofErr w:type="spellEnd"/>
      <w:r w:rsidR="00205588" w:rsidRPr="007E05AB">
        <w:rPr>
          <w:rFonts w:ascii="Gill Sans MT" w:hAnsi="Gill Sans MT"/>
          <w:color w:val="000000"/>
          <w:sz w:val="22"/>
          <w:szCs w:val="22"/>
        </w:rPr>
        <w:t xml:space="preserve"> Network as the Global </w:t>
      </w:r>
      <w:proofErr w:type="spellStart"/>
      <w:r w:rsidR="00205588" w:rsidRPr="007E05AB">
        <w:rPr>
          <w:rFonts w:ascii="Gill Sans MT" w:hAnsi="Gill Sans MT"/>
          <w:color w:val="000000"/>
          <w:sz w:val="22"/>
          <w:szCs w:val="22"/>
        </w:rPr>
        <w:t>Palaeofire</w:t>
      </w:r>
      <w:proofErr w:type="spellEnd"/>
      <w:r w:rsidR="00205588" w:rsidRPr="007E05AB">
        <w:rPr>
          <w:rFonts w:ascii="Gill Sans MT" w:hAnsi="Gill Sans MT"/>
          <w:color w:val="000000"/>
          <w:sz w:val="22"/>
          <w:szCs w:val="22"/>
        </w:rPr>
        <w:t xml:space="preserve"> Database (GPD; https://paleofire.org). </w:t>
      </w:r>
    </w:p>
    <w:p w14:paraId="629D6624" w14:textId="035F207D" w:rsidR="00205588" w:rsidRPr="002A3C72" w:rsidRDefault="00205588" w:rsidP="002E1CF7">
      <w:pPr>
        <w:jc w:val="both"/>
        <w:rPr>
          <w:rFonts w:ascii="Gill Sans MT" w:hAnsi="Gill Sans MT"/>
          <w:sz w:val="22"/>
          <w:szCs w:val="22"/>
        </w:rPr>
      </w:pPr>
      <w:r w:rsidRPr="007E05AB">
        <w:rPr>
          <w:rFonts w:ascii="Gill Sans MT" w:hAnsi="Gill Sans MT"/>
          <w:color w:val="000000"/>
          <w:sz w:val="22"/>
          <w:szCs w:val="22"/>
        </w:rPr>
        <w:t xml:space="preserve">There are however </w:t>
      </w:r>
      <w:r w:rsidR="00F25D38" w:rsidRPr="007E05AB">
        <w:rPr>
          <w:rFonts w:ascii="Gill Sans MT" w:hAnsi="Gill Sans MT"/>
          <w:color w:val="000000"/>
          <w:sz w:val="22"/>
          <w:szCs w:val="22"/>
        </w:rPr>
        <w:t>several</w:t>
      </w:r>
      <w:r w:rsidRPr="007E05AB">
        <w:rPr>
          <w:rFonts w:ascii="Gill Sans MT" w:hAnsi="Gill Sans MT"/>
          <w:color w:val="000000"/>
          <w:sz w:val="22"/>
          <w:szCs w:val="22"/>
        </w:rPr>
        <w:t xml:space="preserve"> limitations to the use of the GCD for analyses of </w:t>
      </w:r>
      <w:proofErr w:type="spellStart"/>
      <w:r w:rsidRPr="007E05AB">
        <w:rPr>
          <w:rFonts w:ascii="Gill Sans MT" w:hAnsi="Gill Sans MT"/>
          <w:color w:val="000000"/>
          <w:sz w:val="22"/>
          <w:szCs w:val="22"/>
        </w:rPr>
        <w:t>palaeofire</w:t>
      </w:r>
      <w:proofErr w:type="spellEnd"/>
      <w:r w:rsidRPr="007E05AB">
        <w:rPr>
          <w:rFonts w:ascii="Gill Sans MT" w:hAnsi="Gill Sans MT"/>
          <w:color w:val="000000"/>
          <w:sz w:val="22"/>
          <w:szCs w:val="22"/>
        </w:rPr>
        <w:t xml:space="preserve"> regimes. Firstly, the database does not include many recently published records and needs to be updated. Secondly, there are inconsistencies among the various versions of the database</w:t>
      </w:r>
      <w:r w:rsidR="00BD2252">
        <w:rPr>
          <w:rFonts w:ascii="Gill Sans MT" w:hAnsi="Gill Sans MT"/>
          <w:color w:val="000000"/>
          <w:sz w:val="22"/>
          <w:szCs w:val="22"/>
        </w:rPr>
        <w:t>,</w:t>
      </w:r>
      <w:r w:rsidRPr="007E05AB">
        <w:rPr>
          <w:rFonts w:ascii="Gill Sans MT" w:hAnsi="Gill Sans MT"/>
          <w:color w:val="000000"/>
          <w:sz w:val="22"/>
          <w:szCs w:val="22"/>
        </w:rPr>
        <w:t xml:space="preserve"> including duplicated and/or missing sites, differences in the metadata included for each site or record, and missing metadata for some sites or records. Perhaps most crucially, the age models </w:t>
      </w:r>
      <w:r w:rsidRPr="002A3C72">
        <w:rPr>
          <w:rFonts w:ascii="Gill Sans MT" w:hAnsi="Gill Sans MT"/>
          <w:sz w:val="22"/>
          <w:szCs w:val="22"/>
        </w:rPr>
        <w:t xml:space="preserve">included in the database were made at different times, using different radiocarbon calibration curves and different age-modelling methods. The disparities between the archived age models preclude a detailed comparison of changes in wildfire regimes across </w:t>
      </w:r>
      <w:r w:rsidR="00BA2BA7" w:rsidRPr="002A3C72">
        <w:rPr>
          <w:rFonts w:ascii="Gill Sans MT" w:hAnsi="Gill Sans MT"/>
          <w:sz w:val="22"/>
          <w:szCs w:val="22"/>
        </w:rPr>
        <w:t xml:space="preserve">different </w:t>
      </w:r>
      <w:r w:rsidRPr="002A3C72">
        <w:rPr>
          <w:rFonts w:ascii="Gill Sans MT" w:hAnsi="Gill Sans MT"/>
          <w:sz w:val="22"/>
          <w:szCs w:val="22"/>
        </w:rPr>
        <w:t>regions.</w:t>
      </w:r>
    </w:p>
    <w:p w14:paraId="5C4587A1" w14:textId="4285F9D5" w:rsidR="00205588" w:rsidRPr="002A3C72" w:rsidRDefault="00205588" w:rsidP="002E1CF7">
      <w:pPr>
        <w:jc w:val="both"/>
        <w:rPr>
          <w:rFonts w:ascii="Gill Sans MT" w:hAnsi="Gill Sans MT"/>
          <w:sz w:val="22"/>
          <w:szCs w:val="22"/>
        </w:rPr>
      </w:pPr>
      <w:r w:rsidRPr="002A3C72">
        <w:rPr>
          <w:rFonts w:ascii="Gill Sans MT" w:hAnsi="Gill Sans MT"/>
          <w:sz w:val="22"/>
          <w:szCs w:val="22"/>
        </w:rPr>
        <w:t xml:space="preserve">The Reading </w:t>
      </w:r>
      <w:proofErr w:type="spellStart"/>
      <w:r w:rsidRPr="002A3C72">
        <w:rPr>
          <w:rFonts w:ascii="Gill Sans MT" w:hAnsi="Gill Sans MT"/>
          <w:sz w:val="22"/>
          <w:szCs w:val="22"/>
        </w:rPr>
        <w:t>Palaeofire</w:t>
      </w:r>
      <w:proofErr w:type="spellEnd"/>
      <w:r w:rsidRPr="002A3C72">
        <w:rPr>
          <w:rFonts w:ascii="Gill Sans MT" w:hAnsi="Gill Sans MT"/>
          <w:sz w:val="22"/>
          <w:szCs w:val="22"/>
        </w:rPr>
        <w:t xml:space="preserve"> Database (RPD) is an </w:t>
      </w:r>
      <w:r w:rsidR="0076490E" w:rsidRPr="002A3C72">
        <w:rPr>
          <w:rFonts w:ascii="Gill Sans MT" w:hAnsi="Gill Sans MT"/>
          <w:sz w:val="22"/>
          <w:szCs w:val="22"/>
        </w:rPr>
        <w:t xml:space="preserve">updated and </w:t>
      </w:r>
      <w:r w:rsidRPr="002A3C72">
        <w:rPr>
          <w:rFonts w:ascii="Gill Sans MT" w:hAnsi="Gill Sans MT"/>
          <w:sz w:val="22"/>
          <w:szCs w:val="22"/>
        </w:rPr>
        <w:t>expanded archive of charcoal records, accompanied by new age models based on recalibration of radiocarbon ages using</w:t>
      </w:r>
      <w:r w:rsidR="0076490E" w:rsidRPr="002A3C72">
        <w:rPr>
          <w:rFonts w:ascii="Gill Sans MT" w:hAnsi="Gill Sans MT"/>
          <w:sz w:val="22"/>
          <w:szCs w:val="22"/>
        </w:rPr>
        <w:t xml:space="preserve"> the new radiocarbon carbon calibration curves from the </w:t>
      </w:r>
      <w:proofErr w:type="spellStart"/>
      <w:r w:rsidR="0076490E" w:rsidRPr="002A3C72">
        <w:rPr>
          <w:rFonts w:ascii="Gill Sans MT" w:hAnsi="Gill Sans MT"/>
          <w:sz w:val="22"/>
          <w:szCs w:val="22"/>
        </w:rPr>
        <w:t>IntCal</w:t>
      </w:r>
      <w:proofErr w:type="spellEnd"/>
      <w:r w:rsidR="0076490E" w:rsidRPr="002A3C72">
        <w:rPr>
          <w:rFonts w:ascii="Gill Sans MT" w:hAnsi="Gill Sans MT"/>
          <w:sz w:val="22"/>
          <w:szCs w:val="22"/>
        </w:rPr>
        <w:t xml:space="preserve"> working group</w:t>
      </w:r>
      <w:r w:rsidRPr="002A3C72">
        <w:rPr>
          <w:rFonts w:ascii="Gill Sans MT" w:hAnsi="Gill Sans MT"/>
          <w:sz w:val="22"/>
          <w:szCs w:val="22"/>
        </w:rPr>
        <w:t xml:space="preserve"> (</w:t>
      </w:r>
      <w:r w:rsidRPr="002A3C72">
        <w:rPr>
          <w:rFonts w:ascii="Gill Sans MT" w:hAnsi="Gill Sans MT"/>
          <w:sz w:val="22"/>
          <w:szCs w:val="22"/>
        </w:rPr>
        <w:fldChar w:fldCharType="begin">
          <w:fldData xml:space="preserve">PEVuZE5vdGU+PENpdGU+PEF1dGhvcj5SZWltZXI8L0F1dGhvcj48WWVhcj4yMDIwPC9ZZWFyPjxS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</w:fldData>
        </w:fldChar>
      </w:r>
      <w:r w:rsidRPr="002A3C72">
        <w:rPr>
          <w:rFonts w:ascii="Gill Sans MT" w:hAnsi="Gill Sans MT"/>
          <w:sz w:val="22"/>
          <w:szCs w:val="22"/>
        </w:rPr>
        <w:instrText xml:space="preserve"> ADDIN EN.CITE </w:instrText>
      </w:r>
      <w:r w:rsidRPr="002A3C72">
        <w:rPr>
          <w:rFonts w:ascii="Gill Sans MT" w:hAnsi="Gill Sans MT"/>
          <w:sz w:val="22"/>
          <w:szCs w:val="22"/>
        </w:rPr>
        <w:fldChar w:fldCharType="begin">
          <w:fldData xml:space="preserve">PEVuZE5vdGU+PENpdGU+PEF1dGhvcj5SZWltZXI8L0F1dGhvcj48WWVhcj4yMDIwPC9ZZWFyPjxS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</w:fldData>
        </w:fldChar>
      </w:r>
      <w:r w:rsidRPr="002A3C72">
        <w:rPr>
          <w:rFonts w:ascii="Gill Sans MT" w:hAnsi="Gill Sans MT"/>
          <w:sz w:val="22"/>
          <w:szCs w:val="22"/>
        </w:rPr>
        <w:instrText xml:space="preserve"> ADDIN EN.CITE.DATA </w:instrText>
      </w:r>
      <w:r w:rsidRPr="002A3C72">
        <w:rPr>
          <w:rFonts w:ascii="Gill Sans MT" w:hAnsi="Gill Sans MT"/>
          <w:sz w:val="22"/>
          <w:szCs w:val="22"/>
        </w:rPr>
      </w:r>
      <w:r w:rsidRPr="002A3C72">
        <w:rPr>
          <w:rFonts w:ascii="Gill Sans MT" w:hAnsi="Gill Sans MT"/>
          <w:sz w:val="22"/>
          <w:szCs w:val="22"/>
        </w:rPr>
        <w:fldChar w:fldCharType="end"/>
      </w:r>
      <w:r w:rsidRPr="002A3C72">
        <w:rPr>
          <w:rFonts w:ascii="Gill Sans MT" w:hAnsi="Gill Sans MT"/>
          <w:sz w:val="22"/>
          <w:szCs w:val="22"/>
        </w:rPr>
      </w:r>
      <w:r w:rsidRPr="002A3C72">
        <w:rPr>
          <w:rFonts w:ascii="Gill Sans MT" w:hAnsi="Gill Sans MT"/>
          <w:sz w:val="22"/>
          <w:szCs w:val="22"/>
        </w:rPr>
        <w:fldChar w:fldCharType="separate"/>
      </w:r>
      <w:r w:rsidRPr="002A3C72">
        <w:rPr>
          <w:rFonts w:ascii="Gill Sans MT" w:hAnsi="Gill Sans MT"/>
          <w:noProof/>
          <w:sz w:val="22"/>
          <w:szCs w:val="22"/>
        </w:rPr>
        <w:t>Reimer et al., 2020</w:t>
      </w:r>
      <w:r w:rsidRPr="002A3C72">
        <w:rPr>
          <w:rFonts w:ascii="Gill Sans MT" w:hAnsi="Gill Sans MT"/>
          <w:sz w:val="22"/>
          <w:szCs w:val="22"/>
        </w:rPr>
        <w:fldChar w:fldCharType="end"/>
      </w:r>
      <w:r w:rsidR="0076490E" w:rsidRPr="002A3C72">
        <w:rPr>
          <w:rFonts w:ascii="Gill Sans MT" w:hAnsi="Gill Sans MT"/>
          <w:sz w:val="22"/>
          <w:szCs w:val="22"/>
        </w:rPr>
        <w:t>; Hogg et al., 2020; Heaton et al., 2020</w:t>
      </w:r>
      <w:r w:rsidRPr="002A3C72">
        <w:rPr>
          <w:rFonts w:ascii="Gill Sans MT" w:hAnsi="Gill Sans MT"/>
          <w:sz w:val="22"/>
          <w:szCs w:val="22"/>
        </w:rPr>
        <w:t>) and using a consistent Bayesian approach</w:t>
      </w:r>
      <w:r w:rsidR="0076490E" w:rsidRPr="002A3C72">
        <w:rPr>
          <w:rFonts w:ascii="Gill Sans MT" w:hAnsi="Gill Sans MT"/>
          <w:sz w:val="22"/>
          <w:szCs w:val="22"/>
        </w:rPr>
        <w:t xml:space="preserve"> </w:t>
      </w:r>
      <w:r w:rsidR="00BA2BA7" w:rsidRPr="002A3C72">
        <w:rPr>
          <w:rFonts w:ascii="Gill Sans MT" w:hAnsi="Gill Sans MT"/>
          <w:sz w:val="22"/>
          <w:szCs w:val="22"/>
        </w:rPr>
        <w:t>for</w:t>
      </w:r>
      <w:r w:rsidRPr="002A3C72">
        <w:rPr>
          <w:rFonts w:ascii="Gill Sans MT" w:hAnsi="Gill Sans MT"/>
          <w:sz w:val="22"/>
          <w:szCs w:val="22"/>
        </w:rPr>
        <w:t xml:space="preserve"> age-model construction</w:t>
      </w:r>
      <w:r w:rsidR="002A3C72">
        <w:rPr>
          <w:rFonts w:ascii="Gill Sans MT" w:hAnsi="Gill Sans MT"/>
          <w:sz w:val="22"/>
          <w:szCs w:val="22"/>
        </w:rPr>
        <w:t xml:space="preserve"> with Bacon</w:t>
      </w:r>
      <w:r w:rsidR="0076490E" w:rsidRPr="002A3C72">
        <w:rPr>
          <w:rFonts w:ascii="Gill Sans MT" w:hAnsi="Gill Sans MT"/>
          <w:sz w:val="22"/>
          <w:szCs w:val="22"/>
        </w:rPr>
        <w:t xml:space="preserve"> (</w:t>
      </w:r>
      <w:proofErr w:type="spellStart"/>
      <w:r w:rsidR="0076490E" w:rsidRPr="002A3C72">
        <w:rPr>
          <w:rFonts w:ascii="Gill Sans MT" w:hAnsi="Gill Sans MT"/>
          <w:sz w:val="22"/>
          <w:szCs w:val="22"/>
        </w:rPr>
        <w:t>Blaauw</w:t>
      </w:r>
      <w:proofErr w:type="spellEnd"/>
      <w:r w:rsidR="0076490E" w:rsidRPr="002A3C72">
        <w:rPr>
          <w:rFonts w:ascii="Gill Sans MT" w:hAnsi="Gill Sans MT"/>
          <w:sz w:val="22"/>
          <w:szCs w:val="22"/>
        </w:rPr>
        <w:t>. et al., 2021)</w:t>
      </w:r>
      <w:r w:rsidR="00342126" w:rsidRPr="002A3C72">
        <w:rPr>
          <w:rFonts w:ascii="Gill Sans MT" w:hAnsi="Gill Sans MT"/>
          <w:sz w:val="22"/>
          <w:szCs w:val="22"/>
        </w:rPr>
        <w:t>.</w:t>
      </w:r>
    </w:p>
    <w:p w14:paraId="3A6AEFC0" w14:textId="77777777" w:rsidR="008A40F3" w:rsidRPr="007E05AB" w:rsidRDefault="008A40F3" w:rsidP="008A40F3">
      <w:pPr>
        <w:jc w:val="both"/>
        <w:rPr>
          <w:rFonts w:ascii="Gill Sans MT" w:hAnsi="Gill Sans MT"/>
          <w:b/>
          <w:bCs/>
          <w:sz w:val="22"/>
          <w:szCs w:val="22"/>
          <w:u w:val="single"/>
        </w:rPr>
      </w:pPr>
    </w:p>
    <w:p w14:paraId="4EFF38C3" w14:textId="7B32E187" w:rsidR="00AC2B2E" w:rsidRPr="007E05AB" w:rsidRDefault="00205588" w:rsidP="00586D87">
      <w:pPr>
        <w:pStyle w:val="Default"/>
        <w:jc w:val="both"/>
        <w:rPr>
          <w:rFonts w:ascii="Gill Sans MT" w:hAnsi="Gill Sans MT"/>
          <w:sz w:val="22"/>
          <w:szCs w:val="22"/>
        </w:rPr>
      </w:pPr>
      <w:r w:rsidRPr="00586D87">
        <w:rPr>
          <w:rFonts w:ascii="Gill Sans MT" w:hAnsi="Gill Sans MT"/>
          <w:b/>
          <w:bCs/>
        </w:rPr>
        <w:t>Access to the RPD</w:t>
      </w:r>
      <w:r w:rsidR="00586D87">
        <w:rPr>
          <w:rFonts w:ascii="Gill Sans MT" w:hAnsi="Gill Sans MT"/>
          <w:b/>
          <w:bCs/>
        </w:rPr>
        <w:t xml:space="preserve">: </w:t>
      </w:r>
      <w:r w:rsidR="00AC2B2E" w:rsidRPr="007E05AB">
        <w:rPr>
          <w:rFonts w:ascii="Gill Sans MT" w:hAnsi="Gill Sans MT"/>
          <w:sz w:val="22"/>
          <w:szCs w:val="22"/>
        </w:rPr>
        <w:t>The</w:t>
      </w:r>
      <w:r w:rsidRPr="007E05AB">
        <w:rPr>
          <w:rFonts w:ascii="Gill Sans MT" w:hAnsi="Gill Sans MT"/>
          <w:sz w:val="22"/>
          <w:szCs w:val="22"/>
        </w:rPr>
        <w:t xml:space="preserve"> RPD is stored as</w:t>
      </w:r>
      <w:r w:rsidR="00AC2B2E" w:rsidRPr="007E05AB">
        <w:rPr>
          <w:rFonts w:ascii="Gill Sans MT" w:hAnsi="Gill Sans MT"/>
          <w:sz w:val="22"/>
          <w:szCs w:val="22"/>
        </w:rPr>
        <w:t xml:space="preserve"> a single MySQL </w:t>
      </w:r>
      <w:r w:rsidR="00AC2B2E" w:rsidRPr="001A009E">
        <w:rPr>
          <w:rFonts w:ascii="Gill Sans MT" w:hAnsi="Gill Sans MT"/>
          <w:sz w:val="22"/>
          <w:szCs w:val="22"/>
        </w:rPr>
        <w:t xml:space="preserve">database </w:t>
      </w:r>
      <w:r w:rsidR="00AC2B2E" w:rsidRPr="001A009E">
        <w:rPr>
          <w:rFonts w:ascii="Gill Sans MT" w:hAnsi="Gill Sans MT"/>
          <w:color w:val="000000" w:themeColor="text1"/>
          <w:sz w:val="22"/>
          <w:szCs w:val="22"/>
        </w:rPr>
        <w:t>file (</w:t>
      </w:r>
      <w:r w:rsidR="008F3441">
        <w:rPr>
          <w:rFonts w:ascii="Gill Sans MT" w:hAnsi="Gill Sans MT"/>
          <w:sz w:val="22"/>
          <w:szCs w:val="22"/>
        </w:rPr>
        <w:t>RPDv1</w:t>
      </w:r>
      <w:r w:rsidR="00BA2BA7">
        <w:rPr>
          <w:rFonts w:ascii="Gill Sans MT" w:hAnsi="Gill Sans MT"/>
          <w:sz w:val="22"/>
          <w:szCs w:val="22"/>
        </w:rPr>
        <w:t>.sql</w:t>
      </w:r>
      <w:r w:rsidR="00AC2B2E" w:rsidRPr="001A009E">
        <w:rPr>
          <w:rFonts w:ascii="Gill Sans MT" w:hAnsi="Gill Sans MT"/>
          <w:color w:val="000000" w:themeColor="text1"/>
          <w:sz w:val="22"/>
          <w:szCs w:val="22"/>
        </w:rPr>
        <w:t xml:space="preserve">). </w:t>
      </w:r>
      <w:r w:rsidR="00AC2B2E" w:rsidRPr="001A009E">
        <w:rPr>
          <w:rFonts w:ascii="Gill Sans MT" w:hAnsi="Gill Sans MT"/>
          <w:sz w:val="22"/>
          <w:szCs w:val="22"/>
        </w:rPr>
        <w:t>Please</w:t>
      </w:r>
      <w:r w:rsidR="00AC2B2E" w:rsidRPr="007E05AB">
        <w:rPr>
          <w:rFonts w:ascii="Gill Sans MT" w:hAnsi="Gill Sans MT"/>
          <w:sz w:val="22"/>
          <w:szCs w:val="22"/>
        </w:rPr>
        <w:t xml:space="preserve"> check </w:t>
      </w:r>
      <w:r w:rsidR="00AC2B2E" w:rsidRPr="007E05AB">
        <w:rPr>
          <w:rFonts w:ascii="Gill Sans MT" w:hAnsi="Gill Sans MT"/>
          <w:color w:val="0000FF"/>
          <w:sz w:val="22"/>
          <w:szCs w:val="22"/>
        </w:rPr>
        <w:t xml:space="preserve">https://dev.mysql.com/downloads/ </w:t>
      </w:r>
      <w:r w:rsidR="00AC2B2E" w:rsidRPr="007E05AB">
        <w:rPr>
          <w:rFonts w:ascii="Gill Sans MT" w:hAnsi="Gill Sans MT"/>
          <w:sz w:val="22"/>
          <w:szCs w:val="22"/>
        </w:rPr>
        <w:t xml:space="preserve">to download and install MySQL. Once MySQL Community Server and MySQL Workbench are installed, the database can be imported and visualised. A schema must be created upon import. To import the SQL file, you follow: </w:t>
      </w:r>
    </w:p>
    <w:p w14:paraId="30315F24" w14:textId="77777777" w:rsidR="00AC2B2E" w:rsidRPr="007E05AB" w:rsidRDefault="00AC2B2E" w:rsidP="00DB1140">
      <w:pPr>
        <w:jc w:val="both"/>
        <w:rPr>
          <w:rFonts w:ascii="Gill Sans MT" w:hAnsi="Gill Sans MT"/>
          <w:sz w:val="22"/>
          <w:szCs w:val="22"/>
        </w:rPr>
      </w:pPr>
      <w:r w:rsidRPr="007E05AB">
        <w:rPr>
          <w:rFonts w:ascii="Gill Sans MT" w:hAnsi="Gill Sans MT"/>
          <w:sz w:val="22"/>
          <w:szCs w:val="22"/>
        </w:rPr>
        <w:t xml:space="preserve">1. Open MySQL Workbench </w:t>
      </w:r>
    </w:p>
    <w:p w14:paraId="711BBACC" w14:textId="77777777" w:rsidR="00AC2B2E" w:rsidRPr="007E05AB" w:rsidRDefault="00AC2B2E" w:rsidP="00DB1140">
      <w:pPr>
        <w:jc w:val="both"/>
        <w:rPr>
          <w:rFonts w:ascii="Gill Sans MT" w:hAnsi="Gill Sans MT"/>
          <w:sz w:val="22"/>
          <w:szCs w:val="22"/>
        </w:rPr>
      </w:pPr>
      <w:r w:rsidRPr="007E05AB">
        <w:rPr>
          <w:rFonts w:ascii="Gill Sans MT" w:hAnsi="Gill Sans MT"/>
          <w:sz w:val="22"/>
          <w:szCs w:val="22"/>
        </w:rPr>
        <w:t xml:space="preserve">2. Connect to the connection you would like to store your database in. A connection is usually created during the installation process (usually </w:t>
      </w:r>
      <w:proofErr w:type="spellStart"/>
      <w:r w:rsidRPr="007E05AB">
        <w:rPr>
          <w:rFonts w:ascii="Gill Sans MT" w:hAnsi="Gill Sans MT"/>
          <w:sz w:val="22"/>
          <w:szCs w:val="22"/>
        </w:rPr>
        <w:t>root@localhost</w:t>
      </w:r>
      <w:proofErr w:type="spellEnd"/>
      <w:r w:rsidRPr="007E05AB">
        <w:rPr>
          <w:rFonts w:ascii="Gill Sans MT" w:hAnsi="Gill Sans MT"/>
          <w:sz w:val="22"/>
          <w:szCs w:val="22"/>
        </w:rPr>
        <w:t xml:space="preserve"> with the password defined during the installation process) </w:t>
      </w:r>
    </w:p>
    <w:p w14:paraId="4FDA1254" w14:textId="77777777" w:rsidR="00AC2B2E" w:rsidRPr="007E05AB" w:rsidRDefault="00AC2B2E" w:rsidP="00DB1140">
      <w:pPr>
        <w:jc w:val="both"/>
        <w:rPr>
          <w:rFonts w:ascii="Gill Sans MT" w:hAnsi="Gill Sans MT"/>
          <w:sz w:val="22"/>
          <w:szCs w:val="22"/>
        </w:rPr>
      </w:pPr>
      <w:r w:rsidRPr="007E05AB">
        <w:rPr>
          <w:rFonts w:ascii="Gill Sans MT" w:hAnsi="Gill Sans MT"/>
          <w:sz w:val="22"/>
          <w:szCs w:val="22"/>
        </w:rPr>
        <w:t xml:space="preserve">3. Server&gt;Data Import&gt;Import from Self-contained file </w:t>
      </w:r>
    </w:p>
    <w:p w14:paraId="7BFE01D8" w14:textId="77777777" w:rsidR="00AC2B2E" w:rsidRPr="007E05AB" w:rsidRDefault="00AC2B2E" w:rsidP="00DB1140">
      <w:pPr>
        <w:jc w:val="both"/>
        <w:rPr>
          <w:rFonts w:ascii="Gill Sans MT" w:hAnsi="Gill Sans MT"/>
          <w:sz w:val="22"/>
          <w:szCs w:val="22"/>
        </w:rPr>
      </w:pPr>
      <w:r w:rsidRPr="007E05AB">
        <w:rPr>
          <w:rFonts w:ascii="Gill Sans MT" w:hAnsi="Gill Sans MT"/>
          <w:sz w:val="22"/>
          <w:szCs w:val="22"/>
        </w:rPr>
        <w:t xml:space="preserve">4. Browse to the SQL file you have downloaded </w:t>
      </w:r>
    </w:p>
    <w:p w14:paraId="5A99B9CC" w14:textId="1288C4CE" w:rsidR="00AC2B2E" w:rsidRPr="007E05AB" w:rsidRDefault="00AC2B2E" w:rsidP="00DB1140">
      <w:pPr>
        <w:jc w:val="both"/>
        <w:rPr>
          <w:rFonts w:ascii="Gill Sans MT" w:hAnsi="Gill Sans MT"/>
          <w:sz w:val="22"/>
          <w:szCs w:val="22"/>
        </w:rPr>
      </w:pPr>
      <w:r w:rsidRPr="007E05AB">
        <w:rPr>
          <w:rFonts w:ascii="Gill Sans MT" w:hAnsi="Gill Sans MT"/>
          <w:sz w:val="22"/>
          <w:szCs w:val="22"/>
        </w:rPr>
        <w:t xml:space="preserve">5. Press New, next to the default target schema to create a new schema (name this as appropriate: </w:t>
      </w:r>
      <w:proofErr w:type="gramStart"/>
      <w:r w:rsidRPr="007E05AB">
        <w:rPr>
          <w:rFonts w:ascii="Gill Sans MT" w:hAnsi="Gill Sans MT"/>
          <w:sz w:val="22"/>
          <w:szCs w:val="22"/>
        </w:rPr>
        <w:t>e.g.</w:t>
      </w:r>
      <w:proofErr w:type="gramEnd"/>
      <w:r w:rsidRPr="007E05AB">
        <w:rPr>
          <w:rFonts w:ascii="Gill Sans MT" w:hAnsi="Gill Sans MT"/>
          <w:sz w:val="22"/>
          <w:szCs w:val="22"/>
        </w:rPr>
        <w:t xml:space="preserve"> RPDv1)</w:t>
      </w:r>
    </w:p>
    <w:p w14:paraId="4F006F2A" w14:textId="3AD03BD4" w:rsidR="00345FE9" w:rsidRPr="007E05AB" w:rsidRDefault="00AC2B2E" w:rsidP="00DB1140">
      <w:pPr>
        <w:jc w:val="both"/>
        <w:rPr>
          <w:rFonts w:ascii="Gill Sans MT" w:hAnsi="Gill Sans MT"/>
          <w:sz w:val="22"/>
          <w:szCs w:val="22"/>
        </w:rPr>
      </w:pPr>
      <w:r w:rsidRPr="007E05AB">
        <w:rPr>
          <w:rFonts w:ascii="Gill Sans MT" w:hAnsi="Gill Sans MT"/>
          <w:sz w:val="22"/>
          <w:szCs w:val="22"/>
        </w:rPr>
        <w:t xml:space="preserve">6. Press Import </w:t>
      </w:r>
    </w:p>
    <w:p w14:paraId="14904B66" w14:textId="77777777" w:rsidR="00AC2B2E" w:rsidRPr="007E05AB" w:rsidRDefault="00AC2B2E" w:rsidP="00205588">
      <w:pPr>
        <w:pStyle w:val="Default"/>
        <w:jc w:val="both"/>
        <w:rPr>
          <w:rFonts w:ascii="Gill Sans MT" w:hAnsi="Gill Sans MT"/>
          <w:color w:val="000000" w:themeColor="text1"/>
          <w:sz w:val="22"/>
          <w:szCs w:val="22"/>
        </w:rPr>
      </w:pPr>
    </w:p>
    <w:p w14:paraId="2FC3D17F" w14:textId="7E8224DC" w:rsidR="001E4603" w:rsidRPr="007E05AB" w:rsidRDefault="00AC2B2E" w:rsidP="00205588">
      <w:pPr>
        <w:jc w:val="both"/>
        <w:rPr>
          <w:rFonts w:ascii="Gill Sans MT" w:hAnsi="Gill Sans MT"/>
          <w:sz w:val="22"/>
          <w:szCs w:val="22"/>
        </w:rPr>
      </w:pPr>
      <w:r w:rsidRPr="00586D87">
        <w:rPr>
          <w:rFonts w:ascii="Gill Sans MT" w:hAnsi="Gill Sans MT"/>
          <w:b/>
          <w:bCs/>
          <w:color w:val="000000" w:themeColor="text1"/>
        </w:rPr>
        <w:t>File structure</w:t>
      </w:r>
      <w:r w:rsidR="00586D87">
        <w:rPr>
          <w:rFonts w:ascii="Gill Sans MT" w:hAnsi="Gill Sans MT"/>
          <w:b/>
          <w:bCs/>
          <w:color w:val="000000" w:themeColor="text1"/>
        </w:rPr>
        <w:t xml:space="preserve">: </w:t>
      </w:r>
      <w:r w:rsidR="001E4603" w:rsidRPr="007E05AB">
        <w:rPr>
          <w:rFonts w:ascii="Gill Sans MT" w:hAnsi="Gill Sans MT"/>
          <w:color w:val="000000" w:themeColor="text1"/>
          <w:sz w:val="22"/>
          <w:szCs w:val="22"/>
        </w:rPr>
        <w:t xml:space="preserve">The data are stored in a relational database (MySQL), which consists of 10 linked tables, specifically </w:t>
      </w:r>
      <w:r w:rsidR="001E4603" w:rsidRPr="007E05AB">
        <w:rPr>
          <w:rFonts w:ascii="Gill Sans MT" w:hAnsi="Gill Sans MT"/>
          <w:sz w:val="22"/>
          <w:szCs w:val="22"/>
        </w:rPr>
        <w:t xml:space="preserve">"site", "entity", "sample", "date info", "unit", "entity link publication", "publication", </w:t>
      </w:r>
      <w:r w:rsidR="001E4603" w:rsidRPr="007E05AB">
        <w:rPr>
          <w:rFonts w:ascii="Gill Sans MT" w:hAnsi="Gill Sans MT"/>
          <w:sz w:val="22"/>
          <w:szCs w:val="22"/>
        </w:rPr>
        <w:lastRenderedPageBreak/>
        <w:t xml:space="preserve">"chronology", "age model", and "model name". </w:t>
      </w:r>
      <w:r w:rsidR="00286024" w:rsidRPr="007E05AB">
        <w:rPr>
          <w:rFonts w:ascii="Gill Sans MT" w:hAnsi="Gill Sans MT"/>
          <w:sz w:val="22"/>
          <w:szCs w:val="22"/>
        </w:rPr>
        <w:t xml:space="preserve">The different fields included in the database are summarised in </w:t>
      </w:r>
      <w:r w:rsidR="00BF6F20" w:rsidRPr="007E05AB">
        <w:rPr>
          <w:rFonts w:ascii="Gill Sans MT" w:hAnsi="Gill Sans MT"/>
          <w:sz w:val="22"/>
          <w:szCs w:val="22"/>
        </w:rPr>
        <w:t>Table 1</w:t>
      </w:r>
      <w:r w:rsidR="00ED49E5" w:rsidRPr="007E05AB">
        <w:rPr>
          <w:rFonts w:ascii="Gill Sans MT" w:hAnsi="Gill Sans MT"/>
          <w:sz w:val="22"/>
          <w:szCs w:val="22"/>
        </w:rPr>
        <w:t>.</w:t>
      </w:r>
      <w:r w:rsidR="003650A9" w:rsidRPr="007E05AB">
        <w:rPr>
          <w:rFonts w:ascii="Gill Sans MT" w:hAnsi="Gill Sans MT"/>
          <w:sz w:val="22"/>
          <w:szCs w:val="22"/>
        </w:rPr>
        <w:t xml:space="preserve"> </w:t>
      </w:r>
      <w:r w:rsidR="003650A9" w:rsidRPr="007E05AB">
        <w:rPr>
          <w:rFonts w:ascii="Gill Sans MT" w:hAnsi="Gill Sans MT"/>
          <w:color w:val="000000" w:themeColor="text1"/>
          <w:sz w:val="22"/>
          <w:szCs w:val="22"/>
        </w:rPr>
        <w:t>For further information on the structure</w:t>
      </w:r>
      <w:r w:rsidR="00286024" w:rsidRPr="007E05AB">
        <w:rPr>
          <w:rFonts w:ascii="Gill Sans MT" w:hAnsi="Gill Sans MT"/>
          <w:color w:val="000000" w:themeColor="text1"/>
          <w:sz w:val="22"/>
          <w:szCs w:val="22"/>
        </w:rPr>
        <w:t xml:space="preserve"> and data types included in</w:t>
      </w:r>
      <w:r w:rsidR="003650A9" w:rsidRPr="007E05AB">
        <w:rPr>
          <w:rFonts w:ascii="Gill Sans MT" w:hAnsi="Gill Sans MT"/>
          <w:color w:val="000000" w:themeColor="text1"/>
          <w:sz w:val="22"/>
          <w:szCs w:val="22"/>
        </w:rPr>
        <w:t xml:space="preserve"> the database, refer to </w:t>
      </w:r>
      <w:r w:rsidR="003650A9" w:rsidRPr="007E05AB">
        <w:rPr>
          <w:rFonts w:ascii="Gill Sans MT" w:hAnsi="Gill Sans MT"/>
          <w:color w:val="000000" w:themeColor="text1"/>
          <w:sz w:val="22"/>
          <w:szCs w:val="22"/>
          <w:highlight w:val="yellow"/>
        </w:rPr>
        <w:t>Harrison et al. (</w:t>
      </w:r>
      <w:r w:rsidR="00F20507" w:rsidRPr="007E05AB">
        <w:rPr>
          <w:rFonts w:ascii="Gill Sans MT" w:hAnsi="Gill Sans MT"/>
          <w:color w:val="000000" w:themeColor="text1"/>
          <w:sz w:val="22"/>
          <w:szCs w:val="22"/>
          <w:highlight w:val="yellow"/>
        </w:rPr>
        <w:t>in review</w:t>
      </w:r>
      <w:r w:rsidR="003650A9" w:rsidRPr="007E05AB">
        <w:rPr>
          <w:rFonts w:ascii="Gill Sans MT" w:hAnsi="Gill Sans MT"/>
          <w:color w:val="000000" w:themeColor="text1"/>
          <w:sz w:val="22"/>
          <w:szCs w:val="22"/>
          <w:highlight w:val="yellow"/>
        </w:rPr>
        <w:t>).</w:t>
      </w:r>
    </w:p>
    <w:p w14:paraId="023DF23F" w14:textId="07A64AD7" w:rsidR="00DC4195" w:rsidRPr="006666BD" w:rsidRDefault="00345FE9" w:rsidP="002E1CF7">
      <w:pPr>
        <w:pStyle w:val="Heading1"/>
        <w:numPr>
          <w:ilvl w:val="0"/>
          <w:numId w:val="1"/>
        </w:numPr>
        <w:rPr>
          <w:rFonts w:ascii="Gill Sans MT" w:hAnsi="Gill Sans MT"/>
          <w:b/>
          <w:bCs/>
          <w:color w:val="000000" w:themeColor="text1"/>
        </w:rPr>
      </w:pPr>
      <w:r w:rsidRPr="006666BD">
        <w:rPr>
          <w:rFonts w:ascii="Gill Sans MT" w:hAnsi="Gill Sans MT"/>
          <w:b/>
          <w:bCs/>
          <w:color w:val="000000" w:themeColor="text1"/>
        </w:rPr>
        <w:t>R</w:t>
      </w:r>
      <w:r w:rsidR="00ED49E5" w:rsidRPr="006666BD">
        <w:rPr>
          <w:rFonts w:ascii="Gill Sans MT" w:hAnsi="Gill Sans MT"/>
          <w:b/>
          <w:bCs/>
          <w:color w:val="000000" w:themeColor="text1"/>
        </w:rPr>
        <w:t>eferences</w:t>
      </w:r>
    </w:p>
    <w:p w14:paraId="1191C5A4" w14:textId="77777777" w:rsidR="002E1CF7" w:rsidRPr="002E1CF7" w:rsidRDefault="002E1CF7" w:rsidP="002E1CF7"/>
    <w:p w14:paraId="5581FC9C" w14:textId="7AAB17CA" w:rsidR="00DC4195" w:rsidRPr="007E05AB" w:rsidRDefault="00DC4195" w:rsidP="00DC4195">
      <w:pPr>
        <w:jc w:val="both"/>
        <w:rPr>
          <w:rFonts w:ascii="Gill Sans MT" w:hAnsi="Gill Sans MT"/>
          <w:color w:val="000000"/>
          <w:sz w:val="22"/>
          <w:szCs w:val="22"/>
        </w:rPr>
      </w:pPr>
      <w:proofErr w:type="spellStart"/>
      <w:r w:rsidRPr="007E05AB">
        <w:rPr>
          <w:rFonts w:ascii="Gill Sans MT" w:hAnsi="Gill Sans MT"/>
          <w:sz w:val="22"/>
          <w:szCs w:val="22"/>
        </w:rPr>
        <w:t>Blarquez</w:t>
      </w:r>
      <w:proofErr w:type="spellEnd"/>
      <w:r w:rsidRPr="007E05AB">
        <w:rPr>
          <w:rFonts w:ascii="Gill Sans MT" w:hAnsi="Gill Sans MT"/>
          <w:sz w:val="22"/>
          <w:szCs w:val="22"/>
        </w:rPr>
        <w:t xml:space="preserve">, O., </w:t>
      </w:r>
      <w:proofErr w:type="spellStart"/>
      <w:r w:rsidRPr="007E05AB">
        <w:rPr>
          <w:rFonts w:ascii="Gill Sans MT" w:hAnsi="Gill Sans MT"/>
          <w:sz w:val="22"/>
          <w:szCs w:val="22"/>
        </w:rPr>
        <w:t>Vannière</w:t>
      </w:r>
      <w:proofErr w:type="spellEnd"/>
      <w:r w:rsidRPr="007E05AB">
        <w:rPr>
          <w:rFonts w:ascii="Gill Sans MT" w:hAnsi="Gill Sans MT"/>
          <w:sz w:val="22"/>
          <w:szCs w:val="22"/>
        </w:rPr>
        <w:t xml:space="preserve">, B., Marlon, J. R., </w:t>
      </w:r>
      <w:proofErr w:type="spellStart"/>
      <w:r w:rsidRPr="007E05AB">
        <w:rPr>
          <w:rFonts w:ascii="Gill Sans MT" w:hAnsi="Gill Sans MT"/>
          <w:sz w:val="22"/>
          <w:szCs w:val="22"/>
        </w:rPr>
        <w:t>Daniau</w:t>
      </w:r>
      <w:proofErr w:type="spellEnd"/>
      <w:r w:rsidRPr="007E05AB">
        <w:rPr>
          <w:rFonts w:ascii="Gill Sans MT" w:hAnsi="Gill Sans MT"/>
          <w:sz w:val="22"/>
          <w:szCs w:val="22"/>
        </w:rPr>
        <w:t xml:space="preserve">, A-L., Power, M. J., Brewer, S. and </w:t>
      </w:r>
      <w:proofErr w:type="spellStart"/>
      <w:r w:rsidRPr="007E05AB">
        <w:rPr>
          <w:rFonts w:ascii="Gill Sans MT" w:hAnsi="Gill Sans MT"/>
          <w:sz w:val="22"/>
          <w:szCs w:val="22"/>
        </w:rPr>
        <w:t>Bartlein</w:t>
      </w:r>
      <w:proofErr w:type="spellEnd"/>
      <w:r w:rsidRPr="007E05AB">
        <w:rPr>
          <w:rFonts w:ascii="Gill Sans MT" w:hAnsi="Gill Sans MT"/>
          <w:sz w:val="22"/>
          <w:szCs w:val="22"/>
        </w:rPr>
        <w:t xml:space="preserve">, P. J. </w:t>
      </w:r>
      <w:proofErr w:type="spellStart"/>
      <w:r w:rsidRPr="007E05AB">
        <w:rPr>
          <w:rFonts w:ascii="Gill Sans MT" w:hAnsi="Gill Sans MT"/>
          <w:sz w:val="22"/>
          <w:szCs w:val="22"/>
        </w:rPr>
        <w:t>paleofire</w:t>
      </w:r>
      <w:proofErr w:type="spellEnd"/>
      <w:r w:rsidRPr="007E05AB">
        <w:rPr>
          <w:rFonts w:ascii="Gill Sans MT" w:hAnsi="Gill Sans MT"/>
          <w:sz w:val="22"/>
          <w:szCs w:val="22"/>
        </w:rPr>
        <w:t xml:space="preserve">: An R package to analyse </w:t>
      </w:r>
      <w:r w:rsidRPr="007E05AB">
        <w:rPr>
          <w:rFonts w:ascii="Gill Sans MT" w:hAnsi="Gill Sans MT"/>
          <w:color w:val="000000"/>
          <w:sz w:val="22"/>
          <w:szCs w:val="22"/>
        </w:rPr>
        <w:t xml:space="preserve">sedimentary charcoal records from the Global Charcoal Database to reconstruct past biomass burning, Computers &amp; </w:t>
      </w:r>
      <w:proofErr w:type="spellStart"/>
      <w:r w:rsidRPr="007E05AB">
        <w:rPr>
          <w:rFonts w:ascii="Gill Sans MT" w:hAnsi="Gill Sans MT"/>
          <w:color w:val="000000"/>
          <w:sz w:val="22"/>
          <w:szCs w:val="22"/>
        </w:rPr>
        <w:t>Geosci</w:t>
      </w:r>
      <w:proofErr w:type="spellEnd"/>
      <w:r w:rsidRPr="007E05AB">
        <w:rPr>
          <w:rFonts w:ascii="Gill Sans MT" w:hAnsi="Gill Sans MT"/>
          <w:color w:val="000000"/>
          <w:sz w:val="22"/>
          <w:szCs w:val="22"/>
        </w:rPr>
        <w:t>., 72, 255-261, https://doi.org/10.1016/j.cageo.2014.07.020, 2014.</w:t>
      </w:r>
    </w:p>
    <w:p w14:paraId="10BCAA7B" w14:textId="30E4DB2B" w:rsidR="00DC4195" w:rsidRPr="007E05AB" w:rsidRDefault="00DC4195" w:rsidP="00DC4195">
      <w:pPr>
        <w:jc w:val="both"/>
        <w:rPr>
          <w:rFonts w:ascii="Gill Sans MT" w:hAnsi="Gill Sans MT"/>
          <w:color w:val="000000"/>
          <w:sz w:val="22"/>
          <w:szCs w:val="22"/>
        </w:rPr>
      </w:pPr>
    </w:p>
    <w:p w14:paraId="0C935330" w14:textId="77777777" w:rsidR="00DC4195" w:rsidRPr="007E05AB" w:rsidRDefault="00DC4195" w:rsidP="00DC4195">
      <w:pPr>
        <w:jc w:val="both"/>
        <w:rPr>
          <w:rFonts w:ascii="Gill Sans MT" w:hAnsi="Gill Sans MT"/>
          <w:b/>
          <w:bCs/>
          <w:color w:val="FF0000"/>
          <w:sz w:val="22"/>
          <w:szCs w:val="22"/>
        </w:rPr>
      </w:pPr>
      <w:proofErr w:type="spellStart"/>
      <w:r w:rsidRPr="007E05AB">
        <w:rPr>
          <w:rFonts w:ascii="Gill Sans MT" w:hAnsi="Gill Sans MT"/>
          <w:sz w:val="22"/>
          <w:szCs w:val="22"/>
          <w:shd w:val="clear" w:color="auto" w:fill="FFFFFF"/>
        </w:rPr>
        <w:t>Blaauw</w:t>
      </w:r>
      <w:proofErr w:type="spellEnd"/>
      <w:r w:rsidRPr="007E05AB">
        <w:rPr>
          <w:rFonts w:ascii="Gill Sans MT" w:hAnsi="Gill Sans MT"/>
          <w:sz w:val="22"/>
          <w:szCs w:val="22"/>
          <w:shd w:val="clear" w:color="auto" w:fill="FFFFFF"/>
        </w:rPr>
        <w:t xml:space="preserve">, M., Christen, J.A., Aquino Lopez, M.A., Esquivel Vazquez, J., Gonzalez, O.M., Belding, T., Theiler, J., Gough, B., </w:t>
      </w:r>
      <w:proofErr w:type="spellStart"/>
      <w:r w:rsidRPr="007E05AB">
        <w:rPr>
          <w:rFonts w:ascii="Gill Sans MT" w:hAnsi="Gill Sans MT"/>
          <w:sz w:val="22"/>
          <w:szCs w:val="22"/>
          <w:shd w:val="clear" w:color="auto" w:fill="FFFFFF"/>
        </w:rPr>
        <w:t>Karney</w:t>
      </w:r>
      <w:proofErr w:type="spellEnd"/>
      <w:r w:rsidRPr="007E05AB">
        <w:rPr>
          <w:rFonts w:ascii="Gill Sans MT" w:hAnsi="Gill Sans MT"/>
          <w:sz w:val="22"/>
          <w:szCs w:val="22"/>
          <w:shd w:val="clear" w:color="auto" w:fill="FFFFFF"/>
        </w:rPr>
        <w:t xml:space="preserve">, C.: </w:t>
      </w:r>
      <w:proofErr w:type="spellStart"/>
      <w:r w:rsidRPr="007E05AB">
        <w:rPr>
          <w:rFonts w:ascii="Gill Sans MT" w:hAnsi="Gill Sans MT"/>
          <w:sz w:val="22"/>
          <w:szCs w:val="22"/>
        </w:rPr>
        <w:t>rbacon</w:t>
      </w:r>
      <w:proofErr w:type="spellEnd"/>
      <w:r w:rsidRPr="007E05AB">
        <w:rPr>
          <w:rFonts w:ascii="Gill Sans MT" w:hAnsi="Gill Sans MT"/>
          <w:sz w:val="22"/>
          <w:szCs w:val="22"/>
        </w:rPr>
        <w:t xml:space="preserve">: Age-Depth Modelling using Bayesian </w:t>
      </w:r>
      <w:proofErr w:type="gramStart"/>
      <w:r w:rsidRPr="007E05AB">
        <w:rPr>
          <w:rFonts w:ascii="Gill Sans MT" w:hAnsi="Gill Sans MT"/>
          <w:sz w:val="22"/>
          <w:szCs w:val="22"/>
        </w:rPr>
        <w:t xml:space="preserve">Statistics, </w:t>
      </w:r>
      <w:r w:rsidRPr="007E05AB">
        <w:rPr>
          <w:rFonts w:ascii="Gill Sans MT" w:hAnsi="Gill Sans MT"/>
          <w:sz w:val="22"/>
          <w:szCs w:val="22"/>
          <w:shd w:val="clear" w:color="auto" w:fill="FFFFFF"/>
        </w:rPr>
        <w:t> </w:t>
      </w:r>
      <w:r w:rsidRPr="007E05AB">
        <w:rPr>
          <w:rFonts w:ascii="Gill Sans MT" w:hAnsi="Gill Sans MT"/>
          <w:sz w:val="22"/>
          <w:szCs w:val="22"/>
          <w:u w:val="single"/>
          <w:shd w:val="clear" w:color="auto" w:fill="FFFFFF"/>
        </w:rPr>
        <w:t>https://CRAN.R-project.org/package=rbacon</w:t>
      </w:r>
      <w:proofErr w:type="gramEnd"/>
      <w:r w:rsidRPr="007E05AB">
        <w:rPr>
          <w:rFonts w:ascii="Gill Sans MT" w:hAnsi="Gill Sans MT"/>
          <w:sz w:val="22"/>
          <w:szCs w:val="22"/>
        </w:rPr>
        <w:t>, 2021.</w:t>
      </w:r>
    </w:p>
    <w:p w14:paraId="5AA70BF1" w14:textId="77777777" w:rsidR="00DC4195" w:rsidRPr="007E05AB" w:rsidRDefault="00DC4195" w:rsidP="00DC4195">
      <w:pPr>
        <w:jc w:val="both"/>
        <w:rPr>
          <w:rFonts w:ascii="Gill Sans MT" w:hAnsi="Gill Sans MT"/>
          <w:sz w:val="22"/>
          <w:szCs w:val="22"/>
        </w:rPr>
      </w:pPr>
    </w:p>
    <w:p w14:paraId="0F045234" w14:textId="6546DE56" w:rsidR="00DC4195" w:rsidRPr="007E05AB" w:rsidRDefault="00DC4195" w:rsidP="00DC4195">
      <w:pPr>
        <w:jc w:val="both"/>
        <w:rPr>
          <w:rFonts w:ascii="Gill Sans MT" w:hAnsi="Gill Sans MT"/>
          <w:sz w:val="22"/>
          <w:szCs w:val="22"/>
        </w:rPr>
      </w:pPr>
      <w:proofErr w:type="spellStart"/>
      <w:r w:rsidRPr="007E05AB">
        <w:rPr>
          <w:rFonts w:ascii="Gill Sans MT" w:hAnsi="Gill Sans MT"/>
          <w:sz w:val="22"/>
          <w:szCs w:val="22"/>
        </w:rPr>
        <w:t>Daniau</w:t>
      </w:r>
      <w:proofErr w:type="spellEnd"/>
      <w:r w:rsidRPr="007E05AB">
        <w:rPr>
          <w:rFonts w:ascii="Gill Sans MT" w:hAnsi="Gill Sans MT"/>
          <w:sz w:val="22"/>
          <w:szCs w:val="22"/>
        </w:rPr>
        <w:t xml:space="preserve">, A.-L., </w:t>
      </w:r>
      <w:proofErr w:type="spellStart"/>
      <w:r w:rsidRPr="007E05AB">
        <w:rPr>
          <w:rFonts w:ascii="Gill Sans MT" w:hAnsi="Gill Sans MT"/>
          <w:sz w:val="22"/>
          <w:szCs w:val="22"/>
        </w:rPr>
        <w:t>Bartlein</w:t>
      </w:r>
      <w:proofErr w:type="spellEnd"/>
      <w:r w:rsidRPr="007E05AB">
        <w:rPr>
          <w:rFonts w:ascii="Gill Sans MT" w:hAnsi="Gill Sans MT"/>
          <w:sz w:val="22"/>
          <w:szCs w:val="22"/>
        </w:rPr>
        <w:t xml:space="preserve">, P. J., Harrison, S. P., Prentice, I. C., Brewer, S., </w:t>
      </w:r>
      <w:proofErr w:type="spellStart"/>
      <w:r w:rsidRPr="007E05AB">
        <w:rPr>
          <w:rFonts w:ascii="Gill Sans MT" w:hAnsi="Gill Sans MT"/>
          <w:sz w:val="22"/>
          <w:szCs w:val="22"/>
        </w:rPr>
        <w:t>Friedlingstein</w:t>
      </w:r>
      <w:proofErr w:type="spellEnd"/>
      <w:r w:rsidRPr="007E05AB">
        <w:rPr>
          <w:rFonts w:ascii="Gill Sans MT" w:hAnsi="Gill Sans MT"/>
          <w:sz w:val="22"/>
          <w:szCs w:val="22"/>
        </w:rPr>
        <w:t xml:space="preserve">, P., Harrison-Prentice, T. I., Inoue, J., Marlon, J. R., Mooney, S., Power, M. J., Stevenson, J., Tinner, W., </w:t>
      </w:r>
      <w:proofErr w:type="spellStart"/>
      <w:r w:rsidRPr="007E05AB">
        <w:rPr>
          <w:rFonts w:ascii="Gill Sans MT" w:hAnsi="Gill Sans MT"/>
          <w:sz w:val="22"/>
          <w:szCs w:val="22"/>
        </w:rPr>
        <w:t>Andrič</w:t>
      </w:r>
      <w:proofErr w:type="spellEnd"/>
      <w:r w:rsidRPr="007E05AB">
        <w:rPr>
          <w:rFonts w:ascii="Gill Sans MT" w:hAnsi="Gill Sans MT"/>
          <w:sz w:val="22"/>
          <w:szCs w:val="22"/>
        </w:rPr>
        <w:t xml:space="preserve">, M., </w:t>
      </w:r>
      <w:proofErr w:type="spellStart"/>
      <w:r w:rsidRPr="007E05AB">
        <w:rPr>
          <w:rFonts w:ascii="Gill Sans MT" w:hAnsi="Gill Sans MT"/>
          <w:sz w:val="22"/>
          <w:szCs w:val="22"/>
        </w:rPr>
        <w:t>Atanassova</w:t>
      </w:r>
      <w:proofErr w:type="spellEnd"/>
      <w:r w:rsidRPr="007E05AB">
        <w:rPr>
          <w:rFonts w:ascii="Gill Sans MT" w:hAnsi="Gill Sans MT"/>
          <w:sz w:val="22"/>
          <w:szCs w:val="22"/>
        </w:rPr>
        <w:t xml:space="preserve">, J., Behling, H., Black, M., </w:t>
      </w:r>
      <w:proofErr w:type="spellStart"/>
      <w:r w:rsidRPr="007E05AB">
        <w:rPr>
          <w:rFonts w:ascii="Gill Sans MT" w:hAnsi="Gill Sans MT"/>
          <w:sz w:val="22"/>
          <w:szCs w:val="22"/>
        </w:rPr>
        <w:t>Blarquez</w:t>
      </w:r>
      <w:proofErr w:type="spellEnd"/>
      <w:r w:rsidRPr="007E05AB">
        <w:rPr>
          <w:rFonts w:ascii="Gill Sans MT" w:hAnsi="Gill Sans MT"/>
          <w:sz w:val="22"/>
          <w:szCs w:val="22"/>
        </w:rPr>
        <w:t xml:space="preserve">, O., Brown, K. J., </w:t>
      </w:r>
      <w:proofErr w:type="spellStart"/>
      <w:r w:rsidRPr="007E05AB">
        <w:rPr>
          <w:rFonts w:ascii="Gill Sans MT" w:hAnsi="Gill Sans MT"/>
          <w:sz w:val="22"/>
          <w:szCs w:val="22"/>
        </w:rPr>
        <w:t>Carcaillet</w:t>
      </w:r>
      <w:proofErr w:type="spellEnd"/>
      <w:r w:rsidRPr="007E05AB">
        <w:rPr>
          <w:rFonts w:ascii="Gill Sans MT" w:hAnsi="Gill Sans MT"/>
          <w:sz w:val="22"/>
          <w:szCs w:val="22"/>
        </w:rPr>
        <w:t xml:space="preserve">, C., Colhoun, E., </w:t>
      </w:r>
      <w:proofErr w:type="spellStart"/>
      <w:r w:rsidRPr="007E05AB">
        <w:rPr>
          <w:rFonts w:ascii="Gill Sans MT" w:hAnsi="Gill Sans MT"/>
          <w:sz w:val="22"/>
          <w:szCs w:val="22"/>
        </w:rPr>
        <w:t>Colombaroli</w:t>
      </w:r>
      <w:proofErr w:type="spellEnd"/>
      <w:r w:rsidRPr="007E05AB">
        <w:rPr>
          <w:rFonts w:ascii="Gill Sans MT" w:hAnsi="Gill Sans MT"/>
          <w:sz w:val="22"/>
          <w:szCs w:val="22"/>
        </w:rPr>
        <w:t xml:space="preserve">, D., Davis, B. A. S., D’Costa, D., Dodson, J., Dupont, L., Eshetu, Z., Gavin, D. G., </w:t>
      </w:r>
      <w:proofErr w:type="spellStart"/>
      <w:r w:rsidRPr="007E05AB">
        <w:rPr>
          <w:rFonts w:ascii="Gill Sans MT" w:hAnsi="Gill Sans MT"/>
          <w:sz w:val="22"/>
          <w:szCs w:val="22"/>
        </w:rPr>
        <w:t>Genries</w:t>
      </w:r>
      <w:proofErr w:type="spellEnd"/>
      <w:r w:rsidRPr="007E05AB">
        <w:rPr>
          <w:rFonts w:ascii="Gill Sans MT" w:hAnsi="Gill Sans MT"/>
          <w:sz w:val="22"/>
          <w:szCs w:val="22"/>
        </w:rPr>
        <w:t xml:space="preserve">, A., </w:t>
      </w:r>
      <w:proofErr w:type="spellStart"/>
      <w:r w:rsidRPr="007E05AB">
        <w:rPr>
          <w:rFonts w:ascii="Gill Sans MT" w:hAnsi="Gill Sans MT"/>
          <w:sz w:val="22"/>
          <w:szCs w:val="22"/>
        </w:rPr>
        <w:t>Gebru</w:t>
      </w:r>
      <w:proofErr w:type="spellEnd"/>
      <w:r w:rsidRPr="007E05AB">
        <w:rPr>
          <w:rFonts w:ascii="Gill Sans MT" w:hAnsi="Gill Sans MT"/>
          <w:sz w:val="22"/>
          <w:szCs w:val="22"/>
        </w:rPr>
        <w:t xml:space="preserve">, T., Haberle, S., Hallett, D. J., Horn, S., Hope, G., </w:t>
      </w:r>
      <w:proofErr w:type="spellStart"/>
      <w:r w:rsidRPr="007E05AB">
        <w:rPr>
          <w:rFonts w:ascii="Gill Sans MT" w:hAnsi="Gill Sans MT"/>
          <w:sz w:val="22"/>
          <w:szCs w:val="22"/>
        </w:rPr>
        <w:t>Katamura</w:t>
      </w:r>
      <w:proofErr w:type="spellEnd"/>
      <w:r w:rsidRPr="007E05AB">
        <w:rPr>
          <w:rFonts w:ascii="Gill Sans MT" w:hAnsi="Gill Sans MT"/>
          <w:sz w:val="22"/>
          <w:szCs w:val="22"/>
        </w:rPr>
        <w:t xml:space="preserve">, F., Kennedy, L., Kershaw, P., </w:t>
      </w:r>
      <w:proofErr w:type="spellStart"/>
      <w:r w:rsidRPr="007E05AB">
        <w:rPr>
          <w:rFonts w:ascii="Gill Sans MT" w:hAnsi="Gill Sans MT"/>
          <w:sz w:val="22"/>
          <w:szCs w:val="22"/>
        </w:rPr>
        <w:t>Krivonogov</w:t>
      </w:r>
      <w:proofErr w:type="spellEnd"/>
      <w:r w:rsidRPr="007E05AB">
        <w:rPr>
          <w:rFonts w:ascii="Gill Sans MT" w:hAnsi="Gill Sans MT"/>
          <w:sz w:val="22"/>
          <w:szCs w:val="22"/>
        </w:rPr>
        <w:t xml:space="preserve">, S., Long, C., </w:t>
      </w:r>
      <w:proofErr w:type="spellStart"/>
      <w:r w:rsidRPr="007E05AB">
        <w:rPr>
          <w:rFonts w:ascii="Gill Sans MT" w:hAnsi="Gill Sans MT"/>
          <w:sz w:val="22"/>
          <w:szCs w:val="22"/>
        </w:rPr>
        <w:t>Magri</w:t>
      </w:r>
      <w:proofErr w:type="spellEnd"/>
      <w:r w:rsidRPr="007E05AB">
        <w:rPr>
          <w:rFonts w:ascii="Gill Sans MT" w:hAnsi="Gill Sans MT"/>
          <w:sz w:val="22"/>
          <w:szCs w:val="22"/>
        </w:rPr>
        <w:t xml:space="preserve">, D., </w:t>
      </w:r>
      <w:proofErr w:type="spellStart"/>
      <w:r w:rsidRPr="007E05AB">
        <w:rPr>
          <w:rFonts w:ascii="Gill Sans MT" w:hAnsi="Gill Sans MT"/>
          <w:sz w:val="22"/>
          <w:szCs w:val="22"/>
        </w:rPr>
        <w:t>Marinova</w:t>
      </w:r>
      <w:proofErr w:type="spellEnd"/>
      <w:r w:rsidRPr="007E05AB">
        <w:rPr>
          <w:rFonts w:ascii="Gill Sans MT" w:hAnsi="Gill Sans MT"/>
          <w:sz w:val="22"/>
          <w:szCs w:val="22"/>
        </w:rPr>
        <w:t xml:space="preserve">, E., McKenzie, G. M., Moreno, P. I., Moss, P., Neumann, F. H., </w:t>
      </w:r>
      <w:proofErr w:type="spellStart"/>
      <w:r w:rsidRPr="007E05AB">
        <w:rPr>
          <w:rFonts w:ascii="Gill Sans MT" w:hAnsi="Gill Sans MT"/>
          <w:sz w:val="22"/>
          <w:szCs w:val="22"/>
        </w:rPr>
        <w:t>Norström</w:t>
      </w:r>
      <w:proofErr w:type="spellEnd"/>
      <w:r w:rsidRPr="007E05AB">
        <w:rPr>
          <w:rFonts w:ascii="Gill Sans MT" w:hAnsi="Gill Sans MT"/>
          <w:sz w:val="22"/>
          <w:szCs w:val="22"/>
        </w:rPr>
        <w:t xml:space="preserve">, E., </w:t>
      </w:r>
      <w:proofErr w:type="spellStart"/>
      <w:r w:rsidRPr="007E05AB">
        <w:rPr>
          <w:rFonts w:ascii="Gill Sans MT" w:hAnsi="Gill Sans MT"/>
          <w:sz w:val="22"/>
          <w:szCs w:val="22"/>
        </w:rPr>
        <w:t>Paitre</w:t>
      </w:r>
      <w:proofErr w:type="spellEnd"/>
      <w:r w:rsidRPr="007E05AB">
        <w:rPr>
          <w:rFonts w:ascii="Gill Sans MT" w:hAnsi="Gill Sans MT"/>
          <w:sz w:val="22"/>
          <w:szCs w:val="22"/>
        </w:rPr>
        <w:t xml:space="preserve">, C., </w:t>
      </w:r>
      <w:proofErr w:type="spellStart"/>
      <w:r w:rsidRPr="007E05AB">
        <w:rPr>
          <w:rFonts w:ascii="Gill Sans MT" w:hAnsi="Gill Sans MT"/>
          <w:sz w:val="22"/>
          <w:szCs w:val="22"/>
        </w:rPr>
        <w:t>Rius</w:t>
      </w:r>
      <w:proofErr w:type="spellEnd"/>
      <w:r w:rsidRPr="007E05AB">
        <w:rPr>
          <w:rFonts w:ascii="Gill Sans MT" w:hAnsi="Gill Sans MT"/>
          <w:sz w:val="22"/>
          <w:szCs w:val="22"/>
        </w:rPr>
        <w:t xml:space="preserve">, D., Roberts, N., Robinson, G., Sasaki, N., Scott, L., </w:t>
      </w:r>
      <w:proofErr w:type="spellStart"/>
      <w:r w:rsidRPr="007E05AB">
        <w:rPr>
          <w:rFonts w:ascii="Gill Sans MT" w:hAnsi="Gill Sans MT"/>
          <w:sz w:val="22"/>
          <w:szCs w:val="22"/>
        </w:rPr>
        <w:t>Takahara</w:t>
      </w:r>
      <w:proofErr w:type="spellEnd"/>
      <w:r w:rsidRPr="007E05AB">
        <w:rPr>
          <w:rFonts w:ascii="Gill Sans MT" w:hAnsi="Gill Sans MT"/>
          <w:sz w:val="22"/>
          <w:szCs w:val="22"/>
        </w:rPr>
        <w:t xml:space="preserve">, H., Terwilliger, V., </w:t>
      </w:r>
      <w:proofErr w:type="spellStart"/>
      <w:r w:rsidRPr="007E05AB">
        <w:rPr>
          <w:rFonts w:ascii="Gill Sans MT" w:hAnsi="Gill Sans MT"/>
          <w:sz w:val="22"/>
          <w:szCs w:val="22"/>
        </w:rPr>
        <w:t>Thevenon</w:t>
      </w:r>
      <w:proofErr w:type="spellEnd"/>
      <w:r w:rsidRPr="007E05AB">
        <w:rPr>
          <w:rFonts w:ascii="Gill Sans MT" w:hAnsi="Gill Sans MT"/>
          <w:sz w:val="22"/>
          <w:szCs w:val="22"/>
        </w:rPr>
        <w:t xml:space="preserve">, F., Turner, R. B., Valsecchi, V. G., </w:t>
      </w:r>
      <w:proofErr w:type="spellStart"/>
      <w:r w:rsidRPr="007E05AB">
        <w:rPr>
          <w:rFonts w:ascii="Gill Sans MT" w:hAnsi="Gill Sans MT"/>
          <w:sz w:val="22"/>
          <w:szCs w:val="22"/>
        </w:rPr>
        <w:t>Vannière</w:t>
      </w:r>
      <w:proofErr w:type="spellEnd"/>
      <w:r w:rsidRPr="007E05AB">
        <w:rPr>
          <w:rFonts w:ascii="Gill Sans MT" w:hAnsi="Gill Sans MT"/>
          <w:sz w:val="22"/>
          <w:szCs w:val="22"/>
        </w:rPr>
        <w:t xml:space="preserve">, B., Walsh, M., Williams, N., and Zhang, Y.: Predictability of biomass burning in response to climate changes, Glob. </w:t>
      </w:r>
      <w:proofErr w:type="spellStart"/>
      <w:r w:rsidRPr="007E05AB">
        <w:rPr>
          <w:rFonts w:ascii="Gill Sans MT" w:hAnsi="Gill Sans MT"/>
          <w:sz w:val="22"/>
          <w:szCs w:val="22"/>
        </w:rPr>
        <w:t>Biogeochem</w:t>
      </w:r>
      <w:proofErr w:type="spellEnd"/>
      <w:r w:rsidRPr="007E05AB">
        <w:rPr>
          <w:rFonts w:ascii="Gill Sans MT" w:hAnsi="Gill Sans MT"/>
          <w:sz w:val="22"/>
          <w:szCs w:val="22"/>
        </w:rPr>
        <w:t>. Cyc.,</w:t>
      </w:r>
      <w:r w:rsidRPr="007E05AB">
        <w:rPr>
          <w:rFonts w:ascii="Gill Sans MT" w:hAnsi="Gill Sans MT"/>
          <w:i/>
          <w:sz w:val="22"/>
          <w:szCs w:val="22"/>
        </w:rPr>
        <w:t xml:space="preserve"> </w:t>
      </w:r>
      <w:r w:rsidRPr="007E05AB">
        <w:rPr>
          <w:rFonts w:ascii="Gill Sans MT" w:hAnsi="Gill Sans MT"/>
          <w:sz w:val="22"/>
          <w:szCs w:val="22"/>
        </w:rPr>
        <w:t>26, GB4007, doi:10.1029/2011GB004249, 2012.</w:t>
      </w:r>
    </w:p>
    <w:p w14:paraId="6ACC64E1" w14:textId="3E46EB33" w:rsidR="003650A9" w:rsidRPr="007E05AB" w:rsidRDefault="003650A9" w:rsidP="00DC4195">
      <w:pPr>
        <w:jc w:val="both"/>
        <w:rPr>
          <w:rFonts w:ascii="Gill Sans MT" w:hAnsi="Gill Sans MT"/>
          <w:sz w:val="22"/>
          <w:szCs w:val="22"/>
        </w:rPr>
      </w:pPr>
    </w:p>
    <w:p w14:paraId="41B9C6E3" w14:textId="38E017CB" w:rsidR="003650A9" w:rsidRDefault="003650A9" w:rsidP="00DC4195">
      <w:pPr>
        <w:jc w:val="both"/>
        <w:rPr>
          <w:rFonts w:ascii="Gill Sans MT" w:hAnsi="Gill Sans MT"/>
          <w:bCs/>
          <w:color w:val="000000" w:themeColor="text1"/>
          <w:sz w:val="22"/>
          <w:szCs w:val="22"/>
        </w:rPr>
      </w:pPr>
      <w:r w:rsidRPr="007E05AB">
        <w:rPr>
          <w:rFonts w:ascii="Gill Sans MT" w:hAnsi="Gill Sans MT"/>
          <w:color w:val="000000"/>
          <w:sz w:val="22"/>
          <w:szCs w:val="22"/>
        </w:rPr>
        <w:t xml:space="preserve">Harrison, S.P., Villegas-Diaz, R., Cruz-Silva, E., Gallagher, D., </w:t>
      </w:r>
      <w:proofErr w:type="spellStart"/>
      <w:r w:rsidRPr="007E05AB">
        <w:rPr>
          <w:rFonts w:ascii="Gill Sans MT" w:hAnsi="Gill Sans MT"/>
          <w:color w:val="000000"/>
          <w:sz w:val="22"/>
          <w:szCs w:val="22"/>
        </w:rPr>
        <w:t>Kesner</w:t>
      </w:r>
      <w:proofErr w:type="spellEnd"/>
      <w:r w:rsidRPr="007E05AB">
        <w:rPr>
          <w:rFonts w:ascii="Gill Sans MT" w:hAnsi="Gill Sans MT"/>
          <w:color w:val="000000"/>
          <w:sz w:val="22"/>
          <w:szCs w:val="22"/>
        </w:rPr>
        <w:t xml:space="preserve">, D., Lincoln, P.,  Shen, Y., Sweeney, L., </w:t>
      </w:r>
      <w:proofErr w:type="spellStart"/>
      <w:r w:rsidRPr="007E05AB">
        <w:rPr>
          <w:rFonts w:ascii="Gill Sans MT" w:hAnsi="Gill Sans MT"/>
          <w:color w:val="000000"/>
          <w:sz w:val="22"/>
          <w:szCs w:val="22"/>
        </w:rPr>
        <w:t>Colombaroli</w:t>
      </w:r>
      <w:proofErr w:type="spellEnd"/>
      <w:r w:rsidRPr="007E05AB">
        <w:rPr>
          <w:rFonts w:ascii="Gill Sans MT" w:hAnsi="Gill Sans MT"/>
          <w:color w:val="000000"/>
          <w:sz w:val="22"/>
          <w:szCs w:val="22"/>
        </w:rPr>
        <w:t xml:space="preserve">, D., </w:t>
      </w:r>
      <w:r w:rsidRPr="007E05AB">
        <w:rPr>
          <w:rFonts w:ascii="Gill Sans MT" w:hAnsi="Gill Sans MT"/>
          <w:color w:val="000000"/>
          <w:sz w:val="22"/>
          <w:szCs w:val="22"/>
          <w:highlight w:val="white"/>
        </w:rPr>
        <w:t xml:space="preserve">Ali, A., </w:t>
      </w:r>
      <w:proofErr w:type="spellStart"/>
      <w:r w:rsidRPr="007E05AB">
        <w:rPr>
          <w:rFonts w:ascii="Gill Sans MT" w:hAnsi="Gill Sans MT"/>
          <w:color w:val="000000"/>
          <w:sz w:val="22"/>
          <w:szCs w:val="22"/>
          <w:highlight w:val="white"/>
        </w:rPr>
        <w:t>Barhoumi</w:t>
      </w:r>
      <w:proofErr w:type="spellEnd"/>
      <w:r w:rsidRPr="007E05AB">
        <w:rPr>
          <w:rFonts w:ascii="Gill Sans MT" w:hAnsi="Gill Sans MT"/>
          <w:color w:val="000000"/>
          <w:sz w:val="22"/>
          <w:szCs w:val="22"/>
          <w:highlight w:val="white"/>
        </w:rPr>
        <w:t xml:space="preserve">, C., Bergeron, Y., </w:t>
      </w:r>
      <w:proofErr w:type="spellStart"/>
      <w:r w:rsidRPr="007E05AB">
        <w:rPr>
          <w:rFonts w:ascii="Gill Sans MT" w:hAnsi="Gill Sans MT"/>
          <w:color w:val="000000"/>
          <w:sz w:val="22"/>
          <w:szCs w:val="22"/>
          <w:highlight w:val="white"/>
        </w:rPr>
        <w:t>Blyakharchuk</w:t>
      </w:r>
      <w:proofErr w:type="spellEnd"/>
      <w:r w:rsidRPr="007E05AB">
        <w:rPr>
          <w:rFonts w:ascii="Gill Sans MT" w:hAnsi="Gill Sans MT"/>
          <w:color w:val="000000"/>
          <w:sz w:val="22"/>
          <w:szCs w:val="22"/>
          <w:highlight w:val="white"/>
        </w:rPr>
        <w:t xml:space="preserve">, T., </w:t>
      </w:r>
      <w:proofErr w:type="spellStart"/>
      <w:r w:rsidRPr="007E05AB">
        <w:rPr>
          <w:rFonts w:ascii="Gill Sans MT" w:hAnsi="Gill Sans MT"/>
          <w:color w:val="000000"/>
          <w:sz w:val="22"/>
          <w:szCs w:val="22"/>
          <w:highlight w:val="white"/>
        </w:rPr>
        <w:t>Bobek</w:t>
      </w:r>
      <w:proofErr w:type="spellEnd"/>
      <w:r w:rsidRPr="007E05AB">
        <w:rPr>
          <w:rFonts w:ascii="Gill Sans MT" w:hAnsi="Gill Sans MT"/>
          <w:color w:val="000000"/>
          <w:sz w:val="22"/>
          <w:szCs w:val="22"/>
          <w:highlight w:val="white"/>
        </w:rPr>
        <w:t xml:space="preserve">, P., Bradshaw, R.,  Clear, J.L., </w:t>
      </w:r>
      <w:proofErr w:type="spellStart"/>
      <w:r w:rsidRPr="007E05AB">
        <w:rPr>
          <w:rFonts w:ascii="Gill Sans MT" w:hAnsi="Gill Sans MT"/>
          <w:color w:val="000000"/>
          <w:sz w:val="22"/>
          <w:szCs w:val="22"/>
          <w:highlight w:val="white"/>
        </w:rPr>
        <w:t>Czerwiński</w:t>
      </w:r>
      <w:proofErr w:type="spellEnd"/>
      <w:r w:rsidRPr="007E05AB">
        <w:rPr>
          <w:rFonts w:ascii="Gill Sans MT" w:hAnsi="Gill Sans MT"/>
          <w:color w:val="000000"/>
          <w:sz w:val="22"/>
          <w:szCs w:val="22"/>
          <w:highlight w:val="white"/>
        </w:rPr>
        <w:t xml:space="preserve">, S., </w:t>
      </w:r>
      <w:proofErr w:type="spellStart"/>
      <w:r w:rsidRPr="007E05AB">
        <w:rPr>
          <w:rFonts w:ascii="Gill Sans MT" w:hAnsi="Gill Sans MT"/>
          <w:color w:val="000000"/>
          <w:sz w:val="22"/>
          <w:szCs w:val="22"/>
        </w:rPr>
        <w:t>Daniau</w:t>
      </w:r>
      <w:proofErr w:type="spellEnd"/>
      <w:r w:rsidRPr="007E05AB">
        <w:rPr>
          <w:rFonts w:ascii="Gill Sans MT" w:hAnsi="Gill Sans MT"/>
          <w:color w:val="000000"/>
          <w:sz w:val="22"/>
          <w:szCs w:val="22"/>
        </w:rPr>
        <w:t xml:space="preserve">, A.-L., Dodson, J., Edwards, K.J., Edwards, M.E., </w:t>
      </w:r>
      <w:proofErr w:type="spellStart"/>
      <w:r w:rsidRPr="007E05AB">
        <w:rPr>
          <w:rFonts w:ascii="Gill Sans MT" w:hAnsi="Gill Sans MT"/>
          <w:color w:val="000000"/>
          <w:sz w:val="22"/>
          <w:szCs w:val="22"/>
        </w:rPr>
        <w:t>Feurdean</w:t>
      </w:r>
      <w:proofErr w:type="spellEnd"/>
      <w:r w:rsidRPr="007E05AB">
        <w:rPr>
          <w:rFonts w:ascii="Gill Sans MT" w:hAnsi="Gill Sans MT"/>
          <w:color w:val="000000"/>
          <w:sz w:val="22"/>
          <w:szCs w:val="22"/>
        </w:rPr>
        <w:t xml:space="preserve">, A., Foster, D., </w:t>
      </w:r>
      <w:proofErr w:type="spellStart"/>
      <w:r w:rsidRPr="007E05AB">
        <w:rPr>
          <w:rFonts w:ascii="Gill Sans MT" w:hAnsi="Gill Sans MT"/>
          <w:color w:val="000000"/>
          <w:sz w:val="22"/>
          <w:szCs w:val="22"/>
        </w:rPr>
        <w:t>Gajewski</w:t>
      </w:r>
      <w:proofErr w:type="spellEnd"/>
      <w:r w:rsidRPr="007E05AB">
        <w:rPr>
          <w:rFonts w:ascii="Gill Sans MT" w:hAnsi="Gill Sans MT"/>
          <w:color w:val="000000"/>
          <w:sz w:val="22"/>
          <w:szCs w:val="22"/>
        </w:rPr>
        <w:t>, K.,</w:t>
      </w:r>
      <w:r w:rsidRPr="007E05AB">
        <w:rPr>
          <w:rFonts w:ascii="Gill Sans MT" w:hAnsi="Gill Sans MT"/>
          <w:color w:val="000000"/>
          <w:sz w:val="22"/>
          <w:szCs w:val="22"/>
          <w:highlight w:val="white"/>
        </w:rPr>
        <w:t xml:space="preserve"> </w:t>
      </w:r>
      <w:proofErr w:type="spellStart"/>
      <w:r w:rsidRPr="007E05AB">
        <w:rPr>
          <w:rFonts w:ascii="Gill Sans MT" w:hAnsi="Gill Sans MT"/>
          <w:color w:val="000000"/>
          <w:sz w:val="22"/>
          <w:szCs w:val="22"/>
          <w:highlight w:val="white"/>
        </w:rPr>
        <w:t>Gałka</w:t>
      </w:r>
      <w:proofErr w:type="spellEnd"/>
      <w:r w:rsidRPr="007E05AB">
        <w:rPr>
          <w:rFonts w:ascii="Gill Sans MT" w:hAnsi="Gill Sans MT"/>
          <w:color w:val="000000"/>
          <w:sz w:val="22"/>
          <w:szCs w:val="22"/>
          <w:highlight w:val="white"/>
        </w:rPr>
        <w:t>, M., Garneau</w:t>
      </w:r>
      <w:r w:rsidRPr="007E05AB">
        <w:rPr>
          <w:rFonts w:ascii="Gill Sans MT" w:hAnsi="Gill Sans MT"/>
          <w:color w:val="000000"/>
          <w:sz w:val="22"/>
          <w:szCs w:val="22"/>
        </w:rPr>
        <w:t xml:space="preserve">, M., </w:t>
      </w:r>
      <w:proofErr w:type="spellStart"/>
      <w:r w:rsidRPr="007E05AB">
        <w:rPr>
          <w:rFonts w:ascii="Gill Sans MT" w:hAnsi="Gill Sans MT"/>
          <w:color w:val="000000"/>
          <w:sz w:val="22"/>
          <w:szCs w:val="22"/>
        </w:rPr>
        <w:t>Giesecke</w:t>
      </w:r>
      <w:proofErr w:type="spellEnd"/>
      <w:r w:rsidRPr="007E05AB">
        <w:rPr>
          <w:rFonts w:ascii="Gill Sans MT" w:hAnsi="Gill Sans MT"/>
          <w:color w:val="000000"/>
          <w:sz w:val="22"/>
          <w:szCs w:val="22"/>
        </w:rPr>
        <w:t xml:space="preserve">, T., </w:t>
      </w:r>
      <w:r w:rsidRPr="007E05AB">
        <w:rPr>
          <w:rFonts w:ascii="Gill Sans MT" w:hAnsi="Gill Sans MT"/>
          <w:color w:val="000000"/>
          <w:sz w:val="22"/>
          <w:szCs w:val="22"/>
          <w:highlight w:val="white"/>
        </w:rPr>
        <w:t xml:space="preserve">Gil </w:t>
      </w:r>
      <w:proofErr w:type="spellStart"/>
      <w:r w:rsidRPr="007E05AB">
        <w:rPr>
          <w:rFonts w:ascii="Gill Sans MT" w:hAnsi="Gill Sans MT"/>
          <w:color w:val="000000"/>
          <w:sz w:val="22"/>
          <w:szCs w:val="22"/>
          <w:highlight w:val="white"/>
        </w:rPr>
        <w:t>Romera</w:t>
      </w:r>
      <w:proofErr w:type="spellEnd"/>
      <w:r w:rsidRPr="007E05AB">
        <w:rPr>
          <w:rFonts w:ascii="Gill Sans MT" w:hAnsi="Gill Sans MT"/>
          <w:color w:val="000000"/>
          <w:sz w:val="22"/>
          <w:szCs w:val="22"/>
          <w:highlight w:val="white"/>
        </w:rPr>
        <w:t>,</w:t>
      </w:r>
      <w:r w:rsidRPr="007E05AB">
        <w:rPr>
          <w:rFonts w:ascii="Gill Sans MT" w:hAnsi="Gill Sans MT"/>
          <w:color w:val="000000"/>
          <w:sz w:val="22"/>
          <w:szCs w:val="22"/>
        </w:rPr>
        <w:t xml:space="preserve"> G., </w:t>
      </w:r>
      <w:r w:rsidRPr="007E05AB">
        <w:rPr>
          <w:rFonts w:ascii="Gill Sans MT" w:hAnsi="Gill Sans MT"/>
          <w:color w:val="000000"/>
          <w:sz w:val="22"/>
          <w:szCs w:val="22"/>
          <w:highlight w:val="white"/>
        </w:rPr>
        <w:t>Girardin</w:t>
      </w:r>
      <w:r w:rsidRPr="007E05AB">
        <w:rPr>
          <w:rFonts w:ascii="Gill Sans MT" w:hAnsi="Gill Sans MT"/>
          <w:color w:val="000000"/>
          <w:sz w:val="22"/>
          <w:szCs w:val="22"/>
        </w:rPr>
        <w:t xml:space="preserve">, M.P., </w:t>
      </w:r>
      <w:r w:rsidRPr="007E05AB">
        <w:rPr>
          <w:rFonts w:ascii="Gill Sans MT" w:hAnsi="Gill Sans MT"/>
          <w:color w:val="000000"/>
          <w:sz w:val="22"/>
          <w:szCs w:val="22"/>
          <w:highlight w:val="white"/>
        </w:rPr>
        <w:t xml:space="preserve">Hoefer, D., </w:t>
      </w:r>
      <w:r w:rsidRPr="007E05AB">
        <w:rPr>
          <w:rFonts w:ascii="Gill Sans MT" w:hAnsi="Gill Sans MT"/>
          <w:color w:val="000000"/>
          <w:sz w:val="22"/>
          <w:szCs w:val="22"/>
        </w:rPr>
        <w:t xml:space="preserve">Huang, K., Inoue, J., </w:t>
      </w:r>
      <w:proofErr w:type="spellStart"/>
      <w:r w:rsidRPr="007E05AB">
        <w:rPr>
          <w:rFonts w:ascii="Gill Sans MT" w:hAnsi="Gill Sans MT"/>
          <w:color w:val="000000"/>
          <w:sz w:val="22"/>
          <w:szCs w:val="22"/>
        </w:rPr>
        <w:t>Jamrichova</w:t>
      </w:r>
      <w:proofErr w:type="spellEnd"/>
      <w:r w:rsidRPr="007E05AB">
        <w:rPr>
          <w:rFonts w:ascii="Gill Sans MT" w:hAnsi="Gill Sans MT"/>
          <w:color w:val="000000"/>
          <w:sz w:val="22"/>
          <w:szCs w:val="22"/>
        </w:rPr>
        <w:t xml:space="preserve">́, E., </w:t>
      </w:r>
      <w:proofErr w:type="spellStart"/>
      <w:r w:rsidRPr="007E05AB">
        <w:rPr>
          <w:rFonts w:ascii="Gill Sans MT" w:hAnsi="Gill Sans MT"/>
          <w:color w:val="000000"/>
          <w:sz w:val="22"/>
          <w:szCs w:val="22"/>
          <w:bdr w:val="none" w:sz="0" w:space="0" w:color="auto" w:frame="1"/>
          <w:shd w:val="clear" w:color="auto" w:fill="FFFFFF"/>
        </w:rPr>
        <w:t>Jasiunas</w:t>
      </w:r>
      <w:proofErr w:type="spellEnd"/>
      <w:r w:rsidRPr="007E05AB">
        <w:rPr>
          <w:rFonts w:ascii="Gill Sans MT" w:hAnsi="Gill Sans MT"/>
          <w:color w:val="000000"/>
          <w:sz w:val="22"/>
          <w:szCs w:val="22"/>
          <w:bdr w:val="none" w:sz="0" w:space="0" w:color="auto" w:frame="1"/>
          <w:shd w:val="clear" w:color="auto" w:fill="FFFFFF"/>
        </w:rPr>
        <w:t>, N.,</w:t>
      </w:r>
      <w:r w:rsidRPr="007E05AB">
        <w:rPr>
          <w:rFonts w:ascii="Gill Sans MT" w:hAnsi="Gill Sans MT" w:cs="Calibri"/>
          <w:color w:val="000000"/>
          <w:sz w:val="22"/>
          <w:szCs w:val="22"/>
          <w:bdr w:val="none" w:sz="0" w:space="0" w:color="auto" w:frame="1"/>
          <w:shd w:val="clear" w:color="auto" w:fill="FFFFFF"/>
        </w:rPr>
        <w:t xml:space="preserve"> </w:t>
      </w:r>
      <w:r w:rsidRPr="007E05AB">
        <w:rPr>
          <w:rFonts w:ascii="Gill Sans MT" w:hAnsi="Gill Sans MT"/>
          <w:color w:val="000000"/>
          <w:sz w:val="22"/>
          <w:szCs w:val="22"/>
        </w:rPr>
        <w:t xml:space="preserve">Jiang, W., </w:t>
      </w:r>
      <w:r w:rsidRPr="007E05AB">
        <w:rPr>
          <w:rFonts w:ascii="Gill Sans MT" w:hAnsi="Gill Sans MT"/>
          <w:color w:val="000000"/>
          <w:sz w:val="22"/>
          <w:szCs w:val="22"/>
          <w:highlight w:val="white"/>
        </w:rPr>
        <w:t xml:space="preserve">Jiménez-Moreno, G., </w:t>
      </w:r>
      <w:proofErr w:type="spellStart"/>
      <w:r w:rsidRPr="007E05AB">
        <w:rPr>
          <w:rFonts w:ascii="Gill Sans MT" w:hAnsi="Gill Sans MT"/>
          <w:color w:val="000000"/>
          <w:sz w:val="22"/>
          <w:szCs w:val="22"/>
          <w:highlight w:val="white"/>
        </w:rPr>
        <w:t>Karpińska-Kołaczek</w:t>
      </w:r>
      <w:proofErr w:type="spellEnd"/>
      <w:r w:rsidRPr="007E05AB">
        <w:rPr>
          <w:rFonts w:ascii="Gill Sans MT" w:hAnsi="Gill Sans MT"/>
          <w:color w:val="000000"/>
          <w:sz w:val="22"/>
          <w:szCs w:val="22"/>
          <w:highlight w:val="white"/>
        </w:rPr>
        <w:t>,</w:t>
      </w:r>
      <w:r w:rsidR="00F20507" w:rsidRPr="007E05AB">
        <w:rPr>
          <w:rFonts w:ascii="Gill Sans MT" w:hAnsi="Gill Sans MT"/>
          <w:color w:val="000000"/>
          <w:sz w:val="22"/>
          <w:szCs w:val="22"/>
          <w:highlight w:val="white"/>
        </w:rPr>
        <w:t xml:space="preserve"> M.,</w:t>
      </w:r>
      <w:r w:rsidRPr="007E05AB">
        <w:rPr>
          <w:rFonts w:ascii="Gill Sans MT" w:hAnsi="Gill Sans MT"/>
          <w:color w:val="000000"/>
          <w:sz w:val="22"/>
          <w:szCs w:val="22"/>
          <w:highlight w:val="white"/>
        </w:rPr>
        <w:t xml:space="preserve"> </w:t>
      </w:r>
      <w:proofErr w:type="spellStart"/>
      <w:r w:rsidRPr="007E05AB">
        <w:rPr>
          <w:rFonts w:ascii="Gill Sans MT" w:hAnsi="Gill Sans MT"/>
          <w:color w:val="000000"/>
          <w:sz w:val="22"/>
          <w:szCs w:val="22"/>
          <w:highlight w:val="white"/>
        </w:rPr>
        <w:t>Kołaczek</w:t>
      </w:r>
      <w:proofErr w:type="spellEnd"/>
      <w:r w:rsidRPr="007E05AB">
        <w:rPr>
          <w:rFonts w:ascii="Gill Sans MT" w:hAnsi="Gill Sans MT"/>
          <w:color w:val="000000"/>
          <w:sz w:val="22"/>
          <w:szCs w:val="22"/>
          <w:highlight w:val="white"/>
        </w:rPr>
        <w:t>,</w:t>
      </w:r>
      <w:r w:rsidR="00F20507" w:rsidRPr="007E05AB">
        <w:rPr>
          <w:rFonts w:ascii="Gill Sans MT" w:hAnsi="Gill Sans MT"/>
          <w:color w:val="000000"/>
          <w:sz w:val="22"/>
          <w:szCs w:val="22"/>
          <w:highlight w:val="white"/>
        </w:rPr>
        <w:t xml:space="preserve"> P.,</w:t>
      </w:r>
      <w:r w:rsidRPr="007E05AB">
        <w:rPr>
          <w:rFonts w:ascii="Gill Sans MT" w:hAnsi="Gill Sans MT"/>
          <w:color w:val="000000"/>
          <w:sz w:val="22"/>
          <w:szCs w:val="22"/>
          <w:highlight w:val="white"/>
        </w:rPr>
        <w:t xml:space="preserve"> </w:t>
      </w:r>
      <w:proofErr w:type="spellStart"/>
      <w:r w:rsidRPr="007E05AB">
        <w:rPr>
          <w:rFonts w:ascii="Gill Sans MT" w:hAnsi="Gill Sans MT"/>
          <w:color w:val="000000"/>
          <w:sz w:val="22"/>
          <w:szCs w:val="22"/>
        </w:rPr>
        <w:t>Kuosmanen</w:t>
      </w:r>
      <w:proofErr w:type="spellEnd"/>
      <w:r w:rsidRPr="007E05AB">
        <w:rPr>
          <w:rFonts w:ascii="Gill Sans MT" w:hAnsi="Gill Sans MT"/>
          <w:color w:val="000000"/>
          <w:sz w:val="22"/>
          <w:szCs w:val="22"/>
        </w:rPr>
        <w:t>,</w:t>
      </w:r>
      <w:r w:rsidR="00F20507" w:rsidRPr="007E05AB">
        <w:rPr>
          <w:rFonts w:ascii="Gill Sans MT" w:hAnsi="Gill Sans MT"/>
          <w:color w:val="000000"/>
          <w:sz w:val="22"/>
          <w:szCs w:val="22"/>
        </w:rPr>
        <w:t xml:space="preserve"> N.,</w:t>
      </w:r>
      <w:r w:rsidRPr="007E05AB">
        <w:rPr>
          <w:rFonts w:ascii="Gill Sans MT" w:hAnsi="Gill Sans MT"/>
          <w:color w:val="000000"/>
          <w:sz w:val="22"/>
          <w:szCs w:val="22"/>
        </w:rPr>
        <w:t xml:space="preserve"> </w:t>
      </w:r>
      <w:proofErr w:type="spellStart"/>
      <w:r w:rsidRPr="007E05AB">
        <w:rPr>
          <w:rFonts w:ascii="Gill Sans MT" w:hAnsi="Gill Sans MT"/>
          <w:color w:val="000000"/>
          <w:sz w:val="22"/>
          <w:szCs w:val="22"/>
          <w:highlight w:val="white"/>
        </w:rPr>
        <w:t>Lamentowicz</w:t>
      </w:r>
      <w:proofErr w:type="spellEnd"/>
      <w:r w:rsidRPr="007E05AB">
        <w:rPr>
          <w:rFonts w:ascii="Gill Sans MT" w:hAnsi="Gill Sans MT"/>
          <w:color w:val="000000"/>
          <w:sz w:val="22"/>
          <w:szCs w:val="22"/>
          <w:highlight w:val="white"/>
        </w:rPr>
        <w:t>,</w:t>
      </w:r>
      <w:r w:rsidR="00F20507" w:rsidRPr="007E05AB">
        <w:rPr>
          <w:rFonts w:ascii="Gill Sans MT" w:hAnsi="Gill Sans MT"/>
          <w:color w:val="000000"/>
          <w:sz w:val="22"/>
          <w:szCs w:val="22"/>
          <w:highlight w:val="white"/>
        </w:rPr>
        <w:t xml:space="preserve"> M.,</w:t>
      </w:r>
      <w:r w:rsidRPr="007E05AB">
        <w:rPr>
          <w:rFonts w:ascii="Gill Sans MT" w:hAnsi="Gill Sans MT"/>
          <w:color w:val="000000"/>
          <w:sz w:val="22"/>
          <w:szCs w:val="22"/>
          <w:highlight w:val="white"/>
        </w:rPr>
        <w:t xml:space="preserve"> </w:t>
      </w:r>
      <w:r w:rsidRPr="007E05AB">
        <w:rPr>
          <w:rFonts w:ascii="Gill Sans MT" w:hAnsi="Gill Sans MT"/>
          <w:color w:val="000000"/>
          <w:sz w:val="22"/>
          <w:szCs w:val="22"/>
        </w:rPr>
        <w:t>Lavoie,</w:t>
      </w:r>
      <w:r w:rsidR="00F20507" w:rsidRPr="007E05AB">
        <w:rPr>
          <w:rFonts w:ascii="Gill Sans MT" w:hAnsi="Gill Sans MT"/>
          <w:color w:val="000000"/>
          <w:sz w:val="22"/>
          <w:szCs w:val="22"/>
        </w:rPr>
        <w:t xml:space="preserve"> M.,</w:t>
      </w:r>
      <w:r w:rsidRPr="007E05AB">
        <w:rPr>
          <w:rFonts w:ascii="Gill Sans MT" w:hAnsi="Gill Sans MT"/>
          <w:color w:val="000000"/>
          <w:sz w:val="22"/>
          <w:szCs w:val="22"/>
          <w:highlight w:val="white"/>
        </w:rPr>
        <w:t xml:space="preserve"> Li,</w:t>
      </w:r>
      <w:r w:rsidR="00F20507" w:rsidRPr="007E05AB">
        <w:rPr>
          <w:rFonts w:ascii="Gill Sans MT" w:hAnsi="Gill Sans MT"/>
          <w:color w:val="000000"/>
          <w:sz w:val="22"/>
          <w:szCs w:val="22"/>
          <w:highlight w:val="white"/>
        </w:rPr>
        <w:t xml:space="preserve"> F.,</w:t>
      </w:r>
      <w:r w:rsidRPr="007E05AB">
        <w:rPr>
          <w:rFonts w:ascii="Gill Sans MT" w:hAnsi="Gill Sans MT"/>
          <w:color w:val="000000"/>
          <w:sz w:val="22"/>
          <w:szCs w:val="22"/>
          <w:highlight w:val="white"/>
        </w:rPr>
        <w:t xml:space="preserve"> </w:t>
      </w:r>
      <w:r w:rsidRPr="007E05AB">
        <w:rPr>
          <w:rFonts w:ascii="Gill Sans MT" w:hAnsi="Gill Sans MT"/>
          <w:color w:val="000000"/>
          <w:sz w:val="22"/>
          <w:szCs w:val="22"/>
        </w:rPr>
        <w:t>Li,</w:t>
      </w:r>
      <w:r w:rsidR="00F20507" w:rsidRPr="007E05AB">
        <w:rPr>
          <w:rFonts w:ascii="Gill Sans MT" w:hAnsi="Gill Sans MT"/>
          <w:color w:val="000000"/>
          <w:sz w:val="22"/>
          <w:szCs w:val="22"/>
        </w:rPr>
        <w:t xml:space="preserve"> J.,</w:t>
      </w:r>
      <w:r w:rsidRPr="007E05AB">
        <w:rPr>
          <w:rFonts w:ascii="Gill Sans MT" w:hAnsi="Gill Sans MT"/>
          <w:color w:val="000000"/>
          <w:sz w:val="22"/>
          <w:szCs w:val="22"/>
        </w:rPr>
        <w:t xml:space="preserve"> </w:t>
      </w:r>
      <w:proofErr w:type="spellStart"/>
      <w:r w:rsidRPr="007E05AB">
        <w:rPr>
          <w:rFonts w:ascii="Gill Sans MT" w:hAnsi="Gill Sans MT"/>
          <w:color w:val="000000"/>
          <w:sz w:val="22"/>
          <w:szCs w:val="22"/>
          <w:highlight w:val="white"/>
        </w:rPr>
        <w:t>Lisitsyna</w:t>
      </w:r>
      <w:proofErr w:type="spellEnd"/>
      <w:r w:rsidRPr="007E05AB">
        <w:rPr>
          <w:rFonts w:ascii="Gill Sans MT" w:hAnsi="Gill Sans MT"/>
          <w:color w:val="000000"/>
          <w:sz w:val="22"/>
          <w:szCs w:val="22"/>
          <w:highlight w:val="white"/>
        </w:rPr>
        <w:t>,</w:t>
      </w:r>
      <w:r w:rsidR="00F20507" w:rsidRPr="007E05AB">
        <w:rPr>
          <w:rFonts w:ascii="Gill Sans MT" w:hAnsi="Gill Sans MT"/>
          <w:color w:val="000000"/>
          <w:sz w:val="22"/>
          <w:szCs w:val="22"/>
          <w:highlight w:val="white"/>
        </w:rPr>
        <w:t xml:space="preserve"> O.,</w:t>
      </w:r>
      <w:r w:rsidRPr="007E05AB">
        <w:rPr>
          <w:rFonts w:ascii="Gill Sans MT" w:hAnsi="Gill Sans MT"/>
          <w:color w:val="000000"/>
          <w:sz w:val="22"/>
          <w:szCs w:val="22"/>
          <w:highlight w:val="white"/>
        </w:rPr>
        <w:t xml:space="preserve"> Antonio López-</w:t>
      </w:r>
      <w:proofErr w:type="spellStart"/>
      <w:r w:rsidRPr="007E05AB">
        <w:rPr>
          <w:rFonts w:ascii="Gill Sans MT" w:hAnsi="Gill Sans MT"/>
          <w:color w:val="000000"/>
          <w:sz w:val="22"/>
          <w:szCs w:val="22"/>
          <w:highlight w:val="white"/>
        </w:rPr>
        <w:t>Sáez</w:t>
      </w:r>
      <w:proofErr w:type="spellEnd"/>
      <w:r w:rsidRPr="007E05AB">
        <w:rPr>
          <w:rFonts w:ascii="Gill Sans MT" w:hAnsi="Gill Sans MT"/>
          <w:color w:val="000000"/>
          <w:sz w:val="22"/>
          <w:szCs w:val="22"/>
          <w:highlight w:val="white"/>
        </w:rPr>
        <w:t>,</w:t>
      </w:r>
      <w:r w:rsidR="00F20507" w:rsidRPr="007E05AB">
        <w:rPr>
          <w:rFonts w:ascii="Gill Sans MT" w:hAnsi="Gill Sans MT"/>
          <w:color w:val="000000"/>
          <w:sz w:val="22"/>
          <w:szCs w:val="22"/>
          <w:highlight w:val="white"/>
        </w:rPr>
        <w:t xml:space="preserve"> J.,</w:t>
      </w:r>
      <w:r w:rsidRPr="007E05AB">
        <w:rPr>
          <w:rFonts w:ascii="Gill Sans MT" w:hAnsi="Gill Sans MT"/>
          <w:color w:val="000000"/>
          <w:sz w:val="22"/>
          <w:szCs w:val="22"/>
          <w:highlight w:val="white"/>
        </w:rPr>
        <w:t xml:space="preserve"> </w:t>
      </w:r>
      <w:proofErr w:type="spellStart"/>
      <w:r w:rsidRPr="007E05AB">
        <w:rPr>
          <w:rFonts w:ascii="Gill Sans MT" w:hAnsi="Gill Sans MT"/>
          <w:color w:val="000000"/>
          <w:sz w:val="22"/>
          <w:szCs w:val="22"/>
          <w:highlight w:val="white"/>
        </w:rPr>
        <w:t>Luelmo-Lautenschlaeger</w:t>
      </w:r>
      <w:proofErr w:type="spellEnd"/>
      <w:r w:rsidRPr="007E05AB">
        <w:rPr>
          <w:rFonts w:ascii="Gill Sans MT" w:hAnsi="Gill Sans MT"/>
          <w:color w:val="000000"/>
          <w:sz w:val="22"/>
          <w:szCs w:val="22"/>
        </w:rPr>
        <w:t>,</w:t>
      </w:r>
      <w:r w:rsidR="00F20507" w:rsidRPr="007E05AB">
        <w:rPr>
          <w:rFonts w:ascii="Gill Sans MT" w:hAnsi="Gill Sans MT"/>
          <w:color w:val="000000"/>
          <w:sz w:val="22"/>
          <w:szCs w:val="22"/>
        </w:rPr>
        <w:t xml:space="preserve"> R.,</w:t>
      </w:r>
      <w:r w:rsidRPr="007E05AB">
        <w:rPr>
          <w:rFonts w:ascii="Gill Sans MT" w:hAnsi="Gill Sans MT"/>
          <w:color w:val="000000"/>
          <w:sz w:val="22"/>
          <w:szCs w:val="22"/>
        </w:rPr>
        <w:t xml:space="preserve"> </w:t>
      </w:r>
      <w:proofErr w:type="spellStart"/>
      <w:r w:rsidRPr="007E05AB">
        <w:rPr>
          <w:rFonts w:ascii="Gill Sans MT" w:hAnsi="Gill Sans MT"/>
          <w:color w:val="000000"/>
          <w:sz w:val="22"/>
          <w:szCs w:val="22"/>
          <w:highlight w:val="white"/>
        </w:rPr>
        <w:t>Magnan</w:t>
      </w:r>
      <w:proofErr w:type="spellEnd"/>
      <w:r w:rsidRPr="007E05AB">
        <w:rPr>
          <w:rFonts w:ascii="Gill Sans MT" w:hAnsi="Gill Sans MT"/>
          <w:color w:val="000000"/>
          <w:sz w:val="22"/>
          <w:szCs w:val="22"/>
          <w:highlight w:val="white"/>
        </w:rPr>
        <w:t>,</w:t>
      </w:r>
      <w:r w:rsidR="00F20507" w:rsidRPr="007E05AB">
        <w:rPr>
          <w:rFonts w:ascii="Gill Sans MT" w:hAnsi="Gill Sans MT"/>
          <w:color w:val="000000"/>
          <w:sz w:val="22"/>
          <w:szCs w:val="22"/>
          <w:highlight w:val="white"/>
        </w:rPr>
        <w:t xml:space="preserve"> G.,</w:t>
      </w:r>
      <w:r w:rsidRPr="007E05AB">
        <w:rPr>
          <w:rFonts w:ascii="Gill Sans MT" w:hAnsi="Gill Sans MT"/>
          <w:color w:val="000000"/>
          <w:sz w:val="22"/>
          <w:szCs w:val="22"/>
          <w:highlight w:val="white"/>
        </w:rPr>
        <w:t xml:space="preserve"> </w:t>
      </w:r>
      <w:proofErr w:type="spellStart"/>
      <w:r w:rsidRPr="007E05AB">
        <w:rPr>
          <w:rFonts w:ascii="Gill Sans MT" w:hAnsi="Gill Sans MT"/>
          <w:color w:val="000000"/>
          <w:sz w:val="22"/>
          <w:szCs w:val="22"/>
        </w:rPr>
        <w:t>Magyari</w:t>
      </w:r>
      <w:proofErr w:type="spellEnd"/>
      <w:r w:rsidRPr="007E05AB">
        <w:rPr>
          <w:rFonts w:ascii="Gill Sans MT" w:hAnsi="Gill Sans MT"/>
          <w:color w:val="000000"/>
          <w:sz w:val="22"/>
          <w:szCs w:val="22"/>
        </w:rPr>
        <w:t>,</w:t>
      </w:r>
      <w:r w:rsidR="00F20507" w:rsidRPr="007E05AB">
        <w:rPr>
          <w:rFonts w:ascii="Gill Sans MT" w:hAnsi="Gill Sans MT"/>
          <w:color w:val="000000"/>
          <w:sz w:val="22"/>
          <w:szCs w:val="22"/>
        </w:rPr>
        <w:t xml:space="preserve"> E.K.,</w:t>
      </w:r>
      <w:r w:rsidRPr="007E05AB">
        <w:rPr>
          <w:rFonts w:ascii="Gill Sans MT" w:hAnsi="Gill Sans MT"/>
          <w:color w:val="000000"/>
          <w:sz w:val="22"/>
          <w:szCs w:val="22"/>
        </w:rPr>
        <w:t xml:space="preserve"> </w:t>
      </w:r>
      <w:proofErr w:type="spellStart"/>
      <w:r w:rsidRPr="007E05AB">
        <w:rPr>
          <w:rFonts w:ascii="Gill Sans MT" w:hAnsi="Gill Sans MT"/>
          <w:color w:val="000000"/>
          <w:sz w:val="22"/>
          <w:szCs w:val="22"/>
        </w:rPr>
        <w:t>Maksims</w:t>
      </w:r>
      <w:proofErr w:type="spellEnd"/>
      <w:r w:rsidR="00F20507" w:rsidRPr="007E05AB">
        <w:rPr>
          <w:rFonts w:ascii="Gill Sans MT" w:hAnsi="Gill Sans MT"/>
          <w:color w:val="000000"/>
          <w:sz w:val="22"/>
          <w:szCs w:val="22"/>
        </w:rPr>
        <w:t>, A.,</w:t>
      </w:r>
      <w:r w:rsidRPr="007E05AB">
        <w:rPr>
          <w:rFonts w:ascii="Gill Sans MT" w:hAnsi="Gill Sans MT"/>
          <w:color w:val="000000"/>
          <w:sz w:val="22"/>
          <w:szCs w:val="22"/>
        </w:rPr>
        <w:t xml:space="preserve"> </w:t>
      </w:r>
      <w:proofErr w:type="spellStart"/>
      <w:r w:rsidRPr="007E05AB">
        <w:rPr>
          <w:rFonts w:ascii="Gill Sans MT" w:hAnsi="Gill Sans MT"/>
          <w:color w:val="000000"/>
          <w:sz w:val="22"/>
          <w:szCs w:val="22"/>
          <w:highlight w:val="white"/>
        </w:rPr>
        <w:t>Marcisz</w:t>
      </w:r>
      <w:proofErr w:type="spellEnd"/>
      <w:r w:rsidRPr="007E05AB">
        <w:rPr>
          <w:rFonts w:ascii="Gill Sans MT" w:hAnsi="Gill Sans MT"/>
          <w:color w:val="000000"/>
          <w:sz w:val="22"/>
          <w:szCs w:val="22"/>
          <w:highlight w:val="white"/>
        </w:rPr>
        <w:t>,</w:t>
      </w:r>
      <w:r w:rsidR="00F20507" w:rsidRPr="007E05AB">
        <w:rPr>
          <w:rFonts w:ascii="Gill Sans MT" w:hAnsi="Gill Sans MT"/>
          <w:color w:val="000000"/>
          <w:sz w:val="22"/>
          <w:szCs w:val="22"/>
          <w:highlight w:val="white"/>
        </w:rPr>
        <w:t xml:space="preserve"> K.,</w:t>
      </w:r>
      <w:r w:rsidRPr="007E05AB">
        <w:rPr>
          <w:rFonts w:ascii="Gill Sans MT" w:hAnsi="Gill Sans MT"/>
          <w:color w:val="000000"/>
          <w:sz w:val="22"/>
          <w:szCs w:val="22"/>
          <w:highlight w:val="white"/>
        </w:rPr>
        <w:t xml:space="preserve"> </w:t>
      </w:r>
      <w:proofErr w:type="spellStart"/>
      <w:r w:rsidRPr="007E05AB">
        <w:rPr>
          <w:rFonts w:ascii="Gill Sans MT" w:hAnsi="Gill Sans MT"/>
          <w:color w:val="000000"/>
          <w:sz w:val="22"/>
          <w:szCs w:val="22"/>
        </w:rPr>
        <w:t>Marinova</w:t>
      </w:r>
      <w:proofErr w:type="spellEnd"/>
      <w:r w:rsidRPr="007E05AB">
        <w:rPr>
          <w:rFonts w:ascii="Gill Sans MT" w:hAnsi="Gill Sans MT"/>
          <w:color w:val="000000"/>
          <w:sz w:val="22"/>
          <w:szCs w:val="22"/>
        </w:rPr>
        <w:t>,</w:t>
      </w:r>
      <w:r w:rsidR="00F20507" w:rsidRPr="007E05AB">
        <w:rPr>
          <w:rFonts w:ascii="Gill Sans MT" w:hAnsi="Gill Sans MT"/>
          <w:color w:val="000000"/>
          <w:sz w:val="22"/>
          <w:szCs w:val="22"/>
        </w:rPr>
        <w:t xml:space="preserve"> E.,</w:t>
      </w:r>
      <w:r w:rsidRPr="007E05AB">
        <w:rPr>
          <w:rFonts w:ascii="Gill Sans MT" w:hAnsi="Gill Sans MT"/>
          <w:color w:val="000000"/>
          <w:sz w:val="22"/>
          <w:szCs w:val="22"/>
        </w:rPr>
        <w:t xml:space="preserve"> Marlon, </w:t>
      </w:r>
      <w:r w:rsidR="00F20507" w:rsidRPr="007E05AB">
        <w:rPr>
          <w:rFonts w:ascii="Gill Sans MT" w:hAnsi="Gill Sans MT"/>
          <w:color w:val="000000"/>
          <w:sz w:val="22"/>
          <w:szCs w:val="22"/>
        </w:rPr>
        <w:t xml:space="preserve">J., </w:t>
      </w:r>
      <w:proofErr w:type="spellStart"/>
      <w:r w:rsidRPr="007E05AB">
        <w:rPr>
          <w:rFonts w:ascii="Gill Sans MT" w:hAnsi="Gill Sans MT"/>
          <w:color w:val="000000" w:themeColor="text1"/>
          <w:sz w:val="22"/>
          <w:szCs w:val="22"/>
        </w:rPr>
        <w:t>Mensing</w:t>
      </w:r>
      <w:proofErr w:type="spellEnd"/>
      <w:r w:rsidR="00F20507" w:rsidRPr="007E05AB">
        <w:rPr>
          <w:rFonts w:ascii="Gill Sans MT" w:hAnsi="Gill Sans MT"/>
          <w:color w:val="000000" w:themeColor="text1"/>
          <w:sz w:val="22"/>
          <w:szCs w:val="22"/>
        </w:rPr>
        <w:t xml:space="preserve">, S., </w:t>
      </w:r>
      <w:proofErr w:type="spellStart"/>
      <w:r w:rsidRPr="007E05AB">
        <w:rPr>
          <w:rFonts w:ascii="Gill Sans MT" w:hAnsi="Gill Sans MT"/>
          <w:color w:val="323130"/>
          <w:sz w:val="22"/>
          <w:szCs w:val="22"/>
        </w:rPr>
        <w:t>Miroslaw</w:t>
      </w:r>
      <w:proofErr w:type="spellEnd"/>
      <w:r w:rsidRPr="007E05AB">
        <w:rPr>
          <w:rFonts w:ascii="Gill Sans MT" w:hAnsi="Gill Sans MT"/>
          <w:color w:val="323130"/>
          <w:sz w:val="22"/>
          <w:szCs w:val="22"/>
        </w:rPr>
        <w:t>-Grabowska,</w:t>
      </w:r>
      <w:r w:rsidR="00F20507" w:rsidRPr="007E05AB">
        <w:rPr>
          <w:rFonts w:ascii="Gill Sans MT" w:hAnsi="Gill Sans MT"/>
          <w:color w:val="323130"/>
          <w:sz w:val="22"/>
          <w:szCs w:val="22"/>
        </w:rPr>
        <w:t xml:space="preserve"> J.,</w:t>
      </w:r>
      <w:r w:rsidRPr="007E05AB">
        <w:rPr>
          <w:rFonts w:ascii="Gill Sans MT" w:hAnsi="Gill Sans MT"/>
          <w:color w:val="323130"/>
          <w:sz w:val="22"/>
          <w:szCs w:val="22"/>
        </w:rPr>
        <w:t xml:space="preserve"> </w:t>
      </w:r>
      <w:r w:rsidRPr="007E05AB">
        <w:rPr>
          <w:rFonts w:ascii="Gill Sans MT" w:hAnsi="Gill Sans MT"/>
          <w:color w:val="000000"/>
          <w:sz w:val="22"/>
          <w:szCs w:val="22"/>
        </w:rPr>
        <w:t>Oswald,</w:t>
      </w:r>
      <w:r w:rsidR="00F20507" w:rsidRPr="007E05AB">
        <w:rPr>
          <w:rFonts w:ascii="Gill Sans MT" w:hAnsi="Gill Sans MT"/>
          <w:color w:val="000000"/>
          <w:sz w:val="22"/>
          <w:szCs w:val="22"/>
        </w:rPr>
        <w:t xml:space="preserve"> W., </w:t>
      </w:r>
      <w:r w:rsidRPr="007E05AB">
        <w:rPr>
          <w:rFonts w:ascii="Gill Sans MT" w:hAnsi="Gill Sans MT"/>
          <w:color w:val="000000"/>
          <w:sz w:val="22"/>
          <w:szCs w:val="22"/>
        </w:rPr>
        <w:t xml:space="preserve"> </w:t>
      </w:r>
      <w:r w:rsidRPr="007E05AB">
        <w:rPr>
          <w:rFonts w:ascii="Gill Sans MT" w:hAnsi="Gill Sans MT"/>
          <w:color w:val="000000"/>
          <w:sz w:val="22"/>
          <w:szCs w:val="22"/>
          <w:highlight w:val="white"/>
        </w:rPr>
        <w:t>Pérez-Díaz,</w:t>
      </w:r>
      <w:r w:rsidR="00F20507" w:rsidRPr="007E05AB">
        <w:rPr>
          <w:rFonts w:ascii="Gill Sans MT" w:hAnsi="Gill Sans MT"/>
          <w:color w:val="000000"/>
          <w:sz w:val="22"/>
          <w:szCs w:val="22"/>
        </w:rPr>
        <w:t xml:space="preserve"> S.,</w:t>
      </w:r>
      <w:r w:rsidRPr="007E05AB">
        <w:rPr>
          <w:rFonts w:ascii="Gill Sans MT" w:hAnsi="Gill Sans MT"/>
          <w:color w:val="000000"/>
          <w:sz w:val="22"/>
          <w:szCs w:val="22"/>
        </w:rPr>
        <w:t xml:space="preserve"> Pérez-</w:t>
      </w:r>
      <w:proofErr w:type="spellStart"/>
      <w:r w:rsidRPr="007E05AB">
        <w:rPr>
          <w:rFonts w:ascii="Gill Sans MT" w:hAnsi="Gill Sans MT"/>
          <w:color w:val="000000"/>
          <w:sz w:val="22"/>
          <w:szCs w:val="22"/>
        </w:rPr>
        <w:t>Obiol</w:t>
      </w:r>
      <w:proofErr w:type="spellEnd"/>
      <w:r w:rsidRPr="007E05AB">
        <w:rPr>
          <w:rFonts w:ascii="Gill Sans MT" w:hAnsi="Gill Sans MT"/>
          <w:color w:val="000000"/>
          <w:sz w:val="22"/>
          <w:szCs w:val="22"/>
        </w:rPr>
        <w:t>,</w:t>
      </w:r>
      <w:r w:rsidR="00F20507" w:rsidRPr="007E05AB">
        <w:rPr>
          <w:rFonts w:ascii="Gill Sans MT" w:hAnsi="Gill Sans MT"/>
          <w:color w:val="000000"/>
          <w:sz w:val="22"/>
          <w:szCs w:val="22"/>
        </w:rPr>
        <w:t xml:space="preserve"> R.,</w:t>
      </w:r>
      <w:r w:rsidRPr="007E05AB">
        <w:rPr>
          <w:rFonts w:ascii="Gill Sans MT" w:hAnsi="Gill Sans MT"/>
          <w:color w:val="000000"/>
          <w:sz w:val="22"/>
          <w:szCs w:val="22"/>
        </w:rPr>
        <w:t xml:space="preserve"> </w:t>
      </w:r>
      <w:proofErr w:type="spellStart"/>
      <w:r w:rsidRPr="007E05AB">
        <w:rPr>
          <w:rFonts w:ascii="Gill Sans MT" w:hAnsi="Gill Sans MT"/>
          <w:color w:val="000000"/>
          <w:sz w:val="22"/>
          <w:szCs w:val="22"/>
          <w:highlight w:val="white"/>
        </w:rPr>
        <w:t>Piilo</w:t>
      </w:r>
      <w:proofErr w:type="spellEnd"/>
      <w:r w:rsidRPr="007E05AB">
        <w:rPr>
          <w:rFonts w:ascii="Gill Sans MT" w:hAnsi="Gill Sans MT"/>
          <w:color w:val="000000"/>
          <w:sz w:val="22"/>
          <w:szCs w:val="22"/>
          <w:highlight w:val="white"/>
        </w:rPr>
        <w:t>,</w:t>
      </w:r>
      <w:r w:rsidR="00F20507" w:rsidRPr="007E05AB">
        <w:rPr>
          <w:rFonts w:ascii="Gill Sans MT" w:hAnsi="Gill Sans MT"/>
          <w:color w:val="000000"/>
          <w:sz w:val="22"/>
          <w:szCs w:val="22"/>
          <w:highlight w:val="white"/>
        </w:rPr>
        <w:t xml:space="preserve"> S., </w:t>
      </w:r>
      <w:proofErr w:type="spellStart"/>
      <w:r w:rsidRPr="007E05AB">
        <w:rPr>
          <w:rFonts w:ascii="Gill Sans MT" w:hAnsi="Gill Sans MT"/>
          <w:color w:val="000000"/>
          <w:sz w:val="22"/>
          <w:szCs w:val="22"/>
          <w:highlight w:val="white"/>
        </w:rPr>
        <w:t>Poska</w:t>
      </w:r>
      <w:proofErr w:type="spellEnd"/>
      <w:r w:rsidRPr="007E05AB">
        <w:rPr>
          <w:rFonts w:ascii="Gill Sans MT" w:hAnsi="Gill Sans MT"/>
          <w:color w:val="000000"/>
          <w:sz w:val="22"/>
          <w:szCs w:val="22"/>
        </w:rPr>
        <w:t>,</w:t>
      </w:r>
      <w:r w:rsidR="00F20507" w:rsidRPr="007E05AB">
        <w:rPr>
          <w:rFonts w:ascii="Gill Sans MT" w:hAnsi="Gill Sans MT"/>
          <w:color w:val="000000"/>
          <w:sz w:val="22"/>
          <w:szCs w:val="22"/>
        </w:rPr>
        <w:t xml:space="preserve"> A.,</w:t>
      </w:r>
      <w:r w:rsidRPr="007E05AB">
        <w:rPr>
          <w:rFonts w:ascii="Gill Sans MT" w:hAnsi="Gill Sans MT"/>
          <w:color w:val="000000"/>
          <w:sz w:val="22"/>
          <w:szCs w:val="22"/>
        </w:rPr>
        <w:t xml:space="preserve"> </w:t>
      </w:r>
      <w:r w:rsidRPr="007E05AB">
        <w:rPr>
          <w:rFonts w:ascii="Gill Sans MT" w:hAnsi="Gill Sans MT"/>
          <w:color w:val="000000"/>
          <w:sz w:val="22"/>
          <w:szCs w:val="22"/>
          <w:highlight w:val="white"/>
        </w:rPr>
        <w:t>Qin,</w:t>
      </w:r>
      <w:r w:rsidR="00F20507" w:rsidRPr="007E05AB">
        <w:rPr>
          <w:rFonts w:ascii="Gill Sans MT" w:hAnsi="Gill Sans MT"/>
          <w:color w:val="000000"/>
          <w:sz w:val="22"/>
          <w:szCs w:val="22"/>
          <w:highlight w:val="white"/>
        </w:rPr>
        <w:t xml:space="preserve"> X.,</w:t>
      </w:r>
      <w:r w:rsidRPr="007E05AB">
        <w:rPr>
          <w:rFonts w:ascii="Gill Sans MT" w:hAnsi="Gill Sans MT"/>
          <w:color w:val="000000"/>
          <w:sz w:val="22"/>
          <w:szCs w:val="22"/>
          <w:highlight w:val="white"/>
        </w:rPr>
        <w:t xml:space="preserve"> Remy</w:t>
      </w:r>
      <w:r w:rsidRPr="007E05AB">
        <w:rPr>
          <w:rFonts w:ascii="Gill Sans MT" w:hAnsi="Gill Sans MT"/>
          <w:color w:val="000000"/>
          <w:sz w:val="22"/>
          <w:szCs w:val="22"/>
        </w:rPr>
        <w:t>,</w:t>
      </w:r>
      <w:r w:rsidR="00F20507" w:rsidRPr="007E05AB">
        <w:rPr>
          <w:rFonts w:ascii="Gill Sans MT" w:hAnsi="Gill Sans MT"/>
          <w:color w:val="000000"/>
          <w:sz w:val="22"/>
          <w:szCs w:val="22"/>
        </w:rPr>
        <w:t xml:space="preserve"> C.C.,</w:t>
      </w:r>
      <w:r w:rsidRPr="007E05AB">
        <w:rPr>
          <w:rFonts w:ascii="Gill Sans MT" w:hAnsi="Gill Sans MT"/>
          <w:color w:val="000000"/>
          <w:sz w:val="22"/>
          <w:szCs w:val="22"/>
        </w:rPr>
        <w:t xml:space="preserve"> Richard,</w:t>
      </w:r>
      <w:r w:rsidR="00F20507" w:rsidRPr="007E05AB">
        <w:rPr>
          <w:rFonts w:ascii="Gill Sans MT" w:hAnsi="Gill Sans MT"/>
          <w:color w:val="000000"/>
          <w:sz w:val="22"/>
          <w:szCs w:val="22"/>
        </w:rPr>
        <w:t xml:space="preserve"> P.,</w:t>
      </w:r>
      <w:r w:rsidRPr="007E05AB">
        <w:rPr>
          <w:rFonts w:ascii="Gill Sans MT" w:hAnsi="Gill Sans MT"/>
          <w:color w:val="000000"/>
          <w:sz w:val="22"/>
          <w:szCs w:val="22"/>
        </w:rPr>
        <w:t xml:space="preserve"> </w:t>
      </w:r>
      <w:r w:rsidRPr="007E05AB">
        <w:rPr>
          <w:rFonts w:ascii="Gill Sans MT" w:hAnsi="Gill Sans MT"/>
          <w:color w:val="000000"/>
          <w:sz w:val="22"/>
          <w:szCs w:val="22"/>
          <w:highlight w:val="white"/>
        </w:rPr>
        <w:t>Salonen,</w:t>
      </w:r>
      <w:r w:rsidR="00F20507" w:rsidRPr="007E05AB">
        <w:rPr>
          <w:rFonts w:ascii="Gill Sans MT" w:hAnsi="Gill Sans MT"/>
          <w:color w:val="000000"/>
          <w:sz w:val="22"/>
          <w:szCs w:val="22"/>
          <w:highlight w:val="white"/>
        </w:rPr>
        <w:t xml:space="preserve"> S.,</w:t>
      </w:r>
      <w:r w:rsidRPr="007E05AB">
        <w:rPr>
          <w:rFonts w:ascii="Gill Sans MT" w:hAnsi="Gill Sans MT"/>
          <w:color w:val="000000"/>
          <w:sz w:val="22"/>
          <w:szCs w:val="22"/>
          <w:highlight w:val="white"/>
        </w:rPr>
        <w:t xml:space="preserve"> </w:t>
      </w:r>
      <w:r w:rsidRPr="007E05AB">
        <w:rPr>
          <w:rFonts w:ascii="Gill Sans MT" w:hAnsi="Gill Sans MT"/>
          <w:color w:val="000000"/>
          <w:sz w:val="22"/>
          <w:szCs w:val="22"/>
        </w:rPr>
        <w:t>Sasaki,</w:t>
      </w:r>
      <w:r w:rsidR="00F20507" w:rsidRPr="007E05AB">
        <w:rPr>
          <w:rFonts w:ascii="Gill Sans MT" w:hAnsi="Gill Sans MT"/>
          <w:color w:val="000000"/>
          <w:sz w:val="22"/>
          <w:szCs w:val="22"/>
        </w:rPr>
        <w:t xml:space="preserve"> N.,</w:t>
      </w:r>
      <w:r w:rsidRPr="007E05AB">
        <w:rPr>
          <w:rFonts w:ascii="Gill Sans MT" w:hAnsi="Gill Sans MT"/>
          <w:color w:val="000000"/>
          <w:sz w:val="22"/>
          <w:szCs w:val="22"/>
        </w:rPr>
        <w:t xml:space="preserve"> Schneider,</w:t>
      </w:r>
      <w:r w:rsidR="00F20507" w:rsidRPr="007E05AB">
        <w:rPr>
          <w:rFonts w:ascii="Gill Sans MT" w:hAnsi="Gill Sans MT"/>
          <w:color w:val="000000"/>
          <w:sz w:val="22"/>
          <w:szCs w:val="22"/>
        </w:rPr>
        <w:t xml:space="preserve"> H.,</w:t>
      </w:r>
      <w:r w:rsidRPr="007E05AB">
        <w:rPr>
          <w:rFonts w:ascii="Gill Sans MT" w:hAnsi="Gill Sans MT"/>
          <w:color w:val="000000"/>
          <w:sz w:val="22"/>
          <w:szCs w:val="22"/>
        </w:rPr>
        <w:t xml:space="preserve"> </w:t>
      </w:r>
      <w:proofErr w:type="spellStart"/>
      <w:r w:rsidRPr="007E05AB">
        <w:rPr>
          <w:rFonts w:ascii="Gill Sans MT" w:hAnsi="Gill Sans MT"/>
          <w:color w:val="000000"/>
          <w:sz w:val="22"/>
          <w:szCs w:val="22"/>
        </w:rPr>
        <w:t>Shotyk</w:t>
      </w:r>
      <w:proofErr w:type="spellEnd"/>
      <w:r w:rsidRPr="007E05AB">
        <w:rPr>
          <w:rFonts w:ascii="Gill Sans MT" w:hAnsi="Gill Sans MT"/>
          <w:color w:val="000000"/>
          <w:sz w:val="22"/>
          <w:szCs w:val="22"/>
        </w:rPr>
        <w:t>,</w:t>
      </w:r>
      <w:r w:rsidR="00F20507" w:rsidRPr="007E05AB">
        <w:rPr>
          <w:rFonts w:ascii="Gill Sans MT" w:hAnsi="Gill Sans MT"/>
          <w:color w:val="000000"/>
          <w:sz w:val="22"/>
          <w:szCs w:val="22"/>
        </w:rPr>
        <w:t xml:space="preserve"> W.,</w:t>
      </w:r>
      <w:r w:rsidRPr="007E05AB">
        <w:rPr>
          <w:rFonts w:ascii="Gill Sans MT" w:hAnsi="Gill Sans MT"/>
          <w:color w:val="000000"/>
          <w:sz w:val="22"/>
          <w:szCs w:val="22"/>
        </w:rPr>
        <w:t xml:space="preserve"> </w:t>
      </w:r>
      <w:proofErr w:type="spellStart"/>
      <w:r w:rsidRPr="007E05AB">
        <w:rPr>
          <w:rFonts w:ascii="Gill Sans MT" w:hAnsi="Gill Sans MT"/>
          <w:color w:val="000000"/>
          <w:sz w:val="22"/>
          <w:szCs w:val="22"/>
        </w:rPr>
        <w:t>Stancikaite</w:t>
      </w:r>
      <w:proofErr w:type="spellEnd"/>
      <w:r w:rsidR="00F20507" w:rsidRPr="007E05AB">
        <w:rPr>
          <w:rFonts w:ascii="Gill Sans MT" w:hAnsi="Gill Sans MT"/>
          <w:color w:val="000000"/>
          <w:sz w:val="22"/>
          <w:szCs w:val="22"/>
        </w:rPr>
        <w:t>, M.,</w:t>
      </w:r>
      <w:r w:rsidRPr="007E05AB">
        <w:rPr>
          <w:rFonts w:ascii="Gill Sans MT" w:hAnsi="Gill Sans MT"/>
          <w:color w:val="000000"/>
          <w:sz w:val="22"/>
          <w:szCs w:val="22"/>
        </w:rPr>
        <w:t xml:space="preserve"> </w:t>
      </w:r>
      <w:proofErr w:type="spellStart"/>
      <w:r w:rsidRPr="007E05AB">
        <w:rPr>
          <w:rFonts w:ascii="Gill Sans MT" w:hAnsi="Gill Sans MT"/>
          <w:color w:val="323130"/>
          <w:sz w:val="22"/>
          <w:szCs w:val="22"/>
          <w:shd w:val="clear" w:color="auto" w:fill="FFFFFF"/>
        </w:rPr>
        <w:t>Šteinberga</w:t>
      </w:r>
      <w:proofErr w:type="spellEnd"/>
      <w:r w:rsidRPr="007E05AB">
        <w:rPr>
          <w:rFonts w:ascii="Gill Sans MT" w:hAnsi="Gill Sans MT"/>
          <w:color w:val="000000"/>
          <w:sz w:val="22"/>
          <w:szCs w:val="22"/>
        </w:rPr>
        <w:t>,</w:t>
      </w:r>
      <w:r w:rsidR="00F20507" w:rsidRPr="007E05AB">
        <w:rPr>
          <w:rFonts w:ascii="Gill Sans MT" w:hAnsi="Gill Sans MT"/>
          <w:color w:val="000000"/>
          <w:sz w:val="22"/>
          <w:szCs w:val="22"/>
        </w:rPr>
        <w:t xml:space="preserve"> D.,</w:t>
      </w:r>
      <w:r w:rsidRPr="007E05AB">
        <w:rPr>
          <w:rFonts w:ascii="Gill Sans MT" w:hAnsi="Gill Sans MT"/>
          <w:color w:val="000000"/>
          <w:sz w:val="22"/>
          <w:szCs w:val="22"/>
        </w:rPr>
        <w:t xml:space="preserve"> </w:t>
      </w:r>
      <w:r w:rsidRPr="007E05AB">
        <w:rPr>
          <w:rFonts w:ascii="Gill Sans MT" w:hAnsi="Gill Sans MT"/>
          <w:color w:val="000000"/>
          <w:sz w:val="22"/>
          <w:szCs w:val="22"/>
          <w:highlight w:val="white"/>
        </w:rPr>
        <w:t>Stivri</w:t>
      </w:r>
      <w:r w:rsidRPr="007E05AB">
        <w:rPr>
          <w:rFonts w:ascii="Gill Sans MT" w:hAnsi="Gill Sans MT"/>
          <w:color w:val="000000"/>
          <w:sz w:val="22"/>
          <w:szCs w:val="22"/>
        </w:rPr>
        <w:t>ns</w:t>
      </w:r>
      <w:r w:rsidR="00F20507" w:rsidRPr="007E05AB">
        <w:rPr>
          <w:rFonts w:ascii="Gill Sans MT" w:hAnsi="Gill Sans MT"/>
          <w:color w:val="000000"/>
          <w:sz w:val="22"/>
          <w:szCs w:val="22"/>
        </w:rPr>
        <w:t>, N.,</w:t>
      </w:r>
      <w:r w:rsidRPr="007E05AB">
        <w:rPr>
          <w:rFonts w:ascii="Gill Sans MT" w:hAnsi="Gill Sans MT"/>
          <w:color w:val="000000"/>
          <w:sz w:val="22"/>
          <w:szCs w:val="22"/>
        </w:rPr>
        <w:t xml:space="preserve"> </w:t>
      </w:r>
      <w:proofErr w:type="spellStart"/>
      <w:r w:rsidRPr="007E05AB">
        <w:rPr>
          <w:rFonts w:ascii="Gill Sans MT" w:hAnsi="Gill Sans MT"/>
          <w:color w:val="000000"/>
          <w:sz w:val="22"/>
          <w:szCs w:val="22"/>
        </w:rPr>
        <w:t>Takahara</w:t>
      </w:r>
      <w:proofErr w:type="spellEnd"/>
      <w:r w:rsidRPr="007E05AB">
        <w:rPr>
          <w:rFonts w:ascii="Gill Sans MT" w:hAnsi="Gill Sans MT"/>
          <w:color w:val="000000"/>
          <w:sz w:val="22"/>
          <w:szCs w:val="22"/>
        </w:rPr>
        <w:t>,</w:t>
      </w:r>
      <w:r w:rsidR="00F20507" w:rsidRPr="007E05AB">
        <w:rPr>
          <w:rFonts w:ascii="Gill Sans MT" w:hAnsi="Gill Sans MT"/>
          <w:color w:val="000000"/>
          <w:sz w:val="22"/>
          <w:szCs w:val="22"/>
        </w:rPr>
        <w:t xml:space="preserve"> H.,</w:t>
      </w:r>
      <w:r w:rsidRPr="007E05AB">
        <w:rPr>
          <w:rFonts w:ascii="Gill Sans MT" w:hAnsi="Gill Sans MT"/>
          <w:color w:val="000000"/>
          <w:sz w:val="22"/>
          <w:szCs w:val="22"/>
        </w:rPr>
        <w:t xml:space="preserve"> Tan,</w:t>
      </w:r>
      <w:r w:rsidR="00F20507" w:rsidRPr="007E05AB">
        <w:rPr>
          <w:rFonts w:ascii="Gill Sans MT" w:hAnsi="Gill Sans MT"/>
          <w:color w:val="000000"/>
          <w:sz w:val="22"/>
          <w:szCs w:val="22"/>
        </w:rPr>
        <w:t xml:space="preserve"> Z.,</w:t>
      </w:r>
      <w:r w:rsidRPr="007E05AB">
        <w:rPr>
          <w:rFonts w:ascii="Gill Sans MT" w:hAnsi="Gill Sans MT"/>
          <w:color w:val="000000"/>
          <w:sz w:val="22"/>
          <w:szCs w:val="22"/>
        </w:rPr>
        <w:t xml:space="preserve"> </w:t>
      </w:r>
      <w:proofErr w:type="spellStart"/>
      <w:r w:rsidRPr="007E05AB">
        <w:rPr>
          <w:rFonts w:ascii="Gill Sans MT" w:hAnsi="Gill Sans MT"/>
          <w:color w:val="000000"/>
          <w:sz w:val="22"/>
          <w:szCs w:val="22"/>
        </w:rPr>
        <w:t>Trasune</w:t>
      </w:r>
      <w:proofErr w:type="spellEnd"/>
      <w:r w:rsidRPr="007E05AB">
        <w:rPr>
          <w:rFonts w:ascii="Gill Sans MT" w:hAnsi="Gill Sans MT"/>
          <w:color w:val="000000"/>
          <w:sz w:val="22"/>
          <w:szCs w:val="22"/>
        </w:rPr>
        <w:t>,</w:t>
      </w:r>
      <w:r w:rsidR="00F20507" w:rsidRPr="007E05AB">
        <w:rPr>
          <w:rFonts w:ascii="Gill Sans MT" w:hAnsi="Gill Sans MT"/>
          <w:color w:val="000000"/>
          <w:sz w:val="22"/>
          <w:szCs w:val="22"/>
        </w:rPr>
        <w:t xml:space="preserve"> L.,</w:t>
      </w:r>
      <w:r w:rsidRPr="007E05AB">
        <w:rPr>
          <w:rFonts w:ascii="Gill Sans MT" w:hAnsi="Gill Sans MT"/>
          <w:color w:val="000000"/>
          <w:sz w:val="22"/>
          <w:szCs w:val="22"/>
        </w:rPr>
        <w:t xml:space="preserve"> </w:t>
      </w:r>
      <w:proofErr w:type="spellStart"/>
      <w:r w:rsidRPr="007E05AB">
        <w:rPr>
          <w:rFonts w:ascii="Gill Sans MT" w:hAnsi="Gill Sans MT"/>
          <w:color w:val="000000"/>
          <w:sz w:val="22"/>
          <w:szCs w:val="22"/>
        </w:rPr>
        <w:t>Umbanhowar</w:t>
      </w:r>
      <w:proofErr w:type="spellEnd"/>
      <w:r w:rsidR="00F20507" w:rsidRPr="007E05AB">
        <w:rPr>
          <w:rFonts w:ascii="Gill Sans MT" w:hAnsi="Gill Sans MT"/>
          <w:color w:val="000000"/>
          <w:sz w:val="22"/>
          <w:szCs w:val="22"/>
        </w:rPr>
        <w:t>, C.E.,</w:t>
      </w:r>
      <w:r w:rsidRPr="007E05AB">
        <w:rPr>
          <w:rFonts w:ascii="Gill Sans MT" w:hAnsi="Gill Sans MT"/>
          <w:color w:val="000000"/>
          <w:sz w:val="22"/>
          <w:szCs w:val="22"/>
        </w:rPr>
        <w:t xml:space="preserve"> </w:t>
      </w:r>
      <w:proofErr w:type="spellStart"/>
      <w:r w:rsidRPr="007E05AB">
        <w:rPr>
          <w:rFonts w:ascii="Gill Sans MT" w:hAnsi="Gill Sans MT"/>
          <w:color w:val="000000"/>
          <w:sz w:val="22"/>
          <w:szCs w:val="22"/>
          <w:highlight w:val="white"/>
        </w:rPr>
        <w:t>Väliranta</w:t>
      </w:r>
      <w:proofErr w:type="spellEnd"/>
      <w:r w:rsidR="00F20507" w:rsidRPr="007E05AB">
        <w:rPr>
          <w:rFonts w:ascii="Gill Sans MT" w:hAnsi="Gill Sans MT"/>
          <w:color w:val="000000"/>
          <w:sz w:val="22"/>
          <w:szCs w:val="22"/>
          <w:highlight w:val="white"/>
        </w:rPr>
        <w:t>, M.,</w:t>
      </w:r>
      <w:r w:rsidRPr="007E05AB">
        <w:rPr>
          <w:rFonts w:ascii="Gill Sans MT" w:hAnsi="Gill Sans MT"/>
          <w:color w:val="000000"/>
          <w:sz w:val="22"/>
          <w:szCs w:val="22"/>
          <w:highlight w:val="white"/>
        </w:rPr>
        <w:t xml:space="preserve"> </w:t>
      </w:r>
      <w:proofErr w:type="spellStart"/>
      <w:r w:rsidRPr="007E05AB">
        <w:rPr>
          <w:rFonts w:ascii="Gill Sans MT" w:hAnsi="Gill Sans MT"/>
          <w:color w:val="000000"/>
          <w:sz w:val="22"/>
          <w:szCs w:val="22"/>
          <w:highlight w:val="white"/>
        </w:rPr>
        <w:t>Vassiljev</w:t>
      </w:r>
      <w:proofErr w:type="spellEnd"/>
      <w:r w:rsidRPr="007E05AB">
        <w:rPr>
          <w:rFonts w:ascii="Gill Sans MT" w:hAnsi="Gill Sans MT"/>
          <w:color w:val="000000"/>
          <w:sz w:val="22"/>
          <w:szCs w:val="22"/>
          <w:highlight w:val="white"/>
        </w:rPr>
        <w:t>,</w:t>
      </w:r>
      <w:r w:rsidR="00F20507" w:rsidRPr="007E05AB">
        <w:rPr>
          <w:rFonts w:ascii="Gill Sans MT" w:hAnsi="Gill Sans MT"/>
          <w:color w:val="000000"/>
          <w:sz w:val="22"/>
          <w:szCs w:val="22"/>
          <w:highlight w:val="white"/>
        </w:rPr>
        <w:t xml:space="preserve"> J.,</w:t>
      </w:r>
      <w:r w:rsidRPr="007E05AB">
        <w:rPr>
          <w:rFonts w:ascii="Gill Sans MT" w:hAnsi="Gill Sans MT"/>
          <w:color w:val="000000"/>
          <w:sz w:val="22"/>
          <w:szCs w:val="22"/>
          <w:highlight w:val="white"/>
        </w:rPr>
        <w:t xml:space="preserve"> Xiao,</w:t>
      </w:r>
      <w:r w:rsidR="00F20507" w:rsidRPr="007E05AB">
        <w:rPr>
          <w:rFonts w:ascii="Gill Sans MT" w:hAnsi="Gill Sans MT"/>
          <w:color w:val="000000"/>
          <w:sz w:val="22"/>
          <w:szCs w:val="22"/>
          <w:highlight w:val="white"/>
        </w:rPr>
        <w:t xml:space="preserve"> X.,</w:t>
      </w:r>
      <w:r w:rsidRPr="007E05AB">
        <w:rPr>
          <w:rFonts w:ascii="Gill Sans MT" w:hAnsi="Gill Sans MT"/>
          <w:color w:val="000000"/>
          <w:sz w:val="22"/>
          <w:szCs w:val="22"/>
          <w:highlight w:val="white"/>
        </w:rPr>
        <w:t xml:space="preserve"> </w:t>
      </w:r>
      <w:r w:rsidRPr="007E05AB">
        <w:rPr>
          <w:rFonts w:ascii="Gill Sans MT" w:hAnsi="Gill Sans MT"/>
          <w:color w:val="000000"/>
          <w:sz w:val="22"/>
          <w:szCs w:val="22"/>
        </w:rPr>
        <w:t>Xu,</w:t>
      </w:r>
      <w:r w:rsidR="00F20507" w:rsidRPr="007E05AB">
        <w:rPr>
          <w:rFonts w:ascii="Gill Sans MT" w:hAnsi="Gill Sans MT"/>
          <w:color w:val="000000"/>
          <w:sz w:val="22"/>
          <w:szCs w:val="22"/>
        </w:rPr>
        <w:t xml:space="preserve"> Q., </w:t>
      </w:r>
      <w:r w:rsidRPr="007E05AB">
        <w:rPr>
          <w:rFonts w:ascii="Gill Sans MT" w:hAnsi="Gill Sans MT"/>
          <w:color w:val="000000"/>
          <w:sz w:val="22"/>
          <w:szCs w:val="22"/>
        </w:rPr>
        <w:t xml:space="preserve"> </w:t>
      </w:r>
      <w:r w:rsidRPr="007E05AB">
        <w:rPr>
          <w:rFonts w:ascii="Gill Sans MT" w:hAnsi="Gill Sans MT"/>
          <w:color w:val="000000"/>
          <w:sz w:val="22"/>
          <w:szCs w:val="22"/>
          <w:highlight w:val="white"/>
        </w:rPr>
        <w:t>Xu,</w:t>
      </w:r>
      <w:r w:rsidR="00F20507" w:rsidRPr="007E05AB">
        <w:rPr>
          <w:rFonts w:ascii="Gill Sans MT" w:hAnsi="Gill Sans MT"/>
          <w:color w:val="000000"/>
          <w:sz w:val="22"/>
          <w:szCs w:val="22"/>
          <w:highlight w:val="white"/>
        </w:rPr>
        <w:t xml:space="preserve"> X.,</w:t>
      </w:r>
      <w:r w:rsidRPr="007E05AB">
        <w:rPr>
          <w:rFonts w:ascii="Gill Sans MT" w:hAnsi="Gill Sans MT"/>
          <w:color w:val="000000"/>
          <w:sz w:val="22"/>
          <w:szCs w:val="22"/>
          <w:highlight w:val="white"/>
        </w:rPr>
        <w:t xml:space="preserve"> </w:t>
      </w:r>
      <w:r w:rsidRPr="007E05AB">
        <w:rPr>
          <w:rFonts w:ascii="Gill Sans MT" w:hAnsi="Gill Sans MT"/>
          <w:color w:val="000000"/>
          <w:sz w:val="22"/>
          <w:szCs w:val="22"/>
        </w:rPr>
        <w:t>Zawisza,</w:t>
      </w:r>
      <w:r w:rsidR="00F20507" w:rsidRPr="007E05AB">
        <w:rPr>
          <w:rFonts w:ascii="Gill Sans MT" w:hAnsi="Gill Sans MT"/>
          <w:color w:val="000000"/>
          <w:sz w:val="22"/>
          <w:szCs w:val="22"/>
        </w:rPr>
        <w:t xml:space="preserve"> E.,</w:t>
      </w:r>
      <w:r w:rsidRPr="007E05AB">
        <w:rPr>
          <w:rFonts w:ascii="Gill Sans MT" w:hAnsi="Gill Sans MT"/>
          <w:color w:val="000000"/>
          <w:sz w:val="22"/>
          <w:szCs w:val="22"/>
        </w:rPr>
        <w:t xml:space="preserve"> Yan Zhao,</w:t>
      </w:r>
      <w:r w:rsidR="00F20507" w:rsidRPr="007E05AB">
        <w:rPr>
          <w:rFonts w:ascii="Gill Sans MT" w:hAnsi="Gill Sans MT"/>
          <w:color w:val="000000"/>
          <w:sz w:val="22"/>
          <w:szCs w:val="22"/>
        </w:rPr>
        <w:t xml:space="preserve"> Y.,</w:t>
      </w:r>
      <w:r w:rsidRPr="007E05AB">
        <w:rPr>
          <w:rFonts w:ascii="Gill Sans MT" w:hAnsi="Gill Sans MT"/>
          <w:color w:val="000000"/>
          <w:sz w:val="22"/>
          <w:szCs w:val="22"/>
        </w:rPr>
        <w:t xml:space="preserve"> Zhou</w:t>
      </w:r>
      <w:r w:rsidR="00F20507" w:rsidRPr="007E05AB">
        <w:rPr>
          <w:rFonts w:ascii="Gill Sans MT" w:hAnsi="Gill Sans MT"/>
          <w:color w:val="000000"/>
          <w:sz w:val="22"/>
          <w:szCs w:val="22"/>
        </w:rPr>
        <w:t>, Z.:</w:t>
      </w:r>
      <w:r w:rsidR="00F20507" w:rsidRPr="007E05AB">
        <w:rPr>
          <w:rFonts w:ascii="Gill Sans MT" w:hAnsi="Gill Sans MT"/>
          <w:bCs/>
          <w:color w:val="000000"/>
          <w:sz w:val="22"/>
          <w:szCs w:val="22"/>
        </w:rPr>
        <w:t xml:space="preserve"> </w:t>
      </w:r>
      <w:r w:rsidR="00F20507" w:rsidRPr="007E05AB">
        <w:rPr>
          <w:rFonts w:ascii="Gill Sans MT" w:hAnsi="Gill Sans MT"/>
          <w:bCs/>
          <w:color w:val="000000" w:themeColor="text1"/>
          <w:sz w:val="22"/>
          <w:szCs w:val="22"/>
        </w:rPr>
        <w:t xml:space="preserve">The Reading </w:t>
      </w:r>
      <w:proofErr w:type="spellStart"/>
      <w:r w:rsidR="00F20507" w:rsidRPr="007E05AB">
        <w:rPr>
          <w:rFonts w:ascii="Gill Sans MT" w:hAnsi="Gill Sans MT"/>
          <w:bCs/>
          <w:color w:val="000000" w:themeColor="text1"/>
          <w:sz w:val="22"/>
          <w:szCs w:val="22"/>
        </w:rPr>
        <w:t>Palaeofire</w:t>
      </w:r>
      <w:proofErr w:type="spellEnd"/>
      <w:r w:rsidR="00F20507" w:rsidRPr="007E05AB">
        <w:rPr>
          <w:rFonts w:ascii="Gill Sans MT" w:hAnsi="Gill Sans MT"/>
          <w:bCs/>
          <w:color w:val="000000" w:themeColor="text1"/>
          <w:sz w:val="22"/>
          <w:szCs w:val="22"/>
        </w:rPr>
        <w:t xml:space="preserve"> database: an expanded global resource to document changes in fire regimes from sedimentary charcoal records</w:t>
      </w:r>
      <w:r w:rsidR="00F20507" w:rsidRPr="007E05AB">
        <w:rPr>
          <w:rFonts w:ascii="Gill Sans MT" w:hAnsi="Gill Sans MT"/>
          <w:b/>
          <w:color w:val="000000" w:themeColor="text1"/>
          <w:sz w:val="22"/>
          <w:szCs w:val="22"/>
        </w:rPr>
        <w:t xml:space="preserve">. </w:t>
      </w:r>
      <w:r w:rsidR="00F20507" w:rsidRPr="007E05AB">
        <w:rPr>
          <w:rFonts w:ascii="Gill Sans MT" w:hAnsi="Gill Sans MT"/>
          <w:bCs/>
          <w:color w:val="000000" w:themeColor="text1"/>
          <w:sz w:val="22"/>
          <w:szCs w:val="22"/>
        </w:rPr>
        <w:t>Earth System Science Data, in review.</w:t>
      </w:r>
    </w:p>
    <w:p w14:paraId="07FDAC21" w14:textId="29C11840" w:rsidR="002A3C72" w:rsidRDefault="002A3C72" w:rsidP="00DC4195">
      <w:pPr>
        <w:jc w:val="both"/>
        <w:rPr>
          <w:rFonts w:ascii="Gill Sans MT" w:hAnsi="Gill Sans MT"/>
          <w:bCs/>
          <w:color w:val="000000" w:themeColor="text1"/>
          <w:sz w:val="22"/>
          <w:szCs w:val="22"/>
        </w:rPr>
      </w:pPr>
    </w:p>
    <w:p w14:paraId="26AE8328" w14:textId="1F57DE14" w:rsidR="002A3C72" w:rsidRPr="002A3C72" w:rsidRDefault="002A3C72" w:rsidP="00DC4195">
      <w:pPr>
        <w:jc w:val="both"/>
        <w:rPr>
          <w:rFonts w:ascii="Gill Sans MT" w:hAnsi="Gill Sans MT" w:cs="Arial"/>
          <w:shd w:val="clear" w:color="auto" w:fill="FFFFFF"/>
        </w:rPr>
      </w:pPr>
      <w:r w:rsidRPr="002A3C72">
        <w:rPr>
          <w:rFonts w:ascii="Gill Sans MT" w:hAnsi="Gill Sans MT" w:cs="Arial"/>
          <w:sz w:val="22"/>
          <w:szCs w:val="22"/>
          <w:shd w:val="clear" w:color="auto" w:fill="FFFFFF"/>
        </w:rPr>
        <w:t xml:space="preserve">Heaton, T.J., Köhler, P., </w:t>
      </w:r>
      <w:proofErr w:type="spellStart"/>
      <w:r w:rsidRPr="002A3C72">
        <w:rPr>
          <w:rFonts w:ascii="Gill Sans MT" w:hAnsi="Gill Sans MT" w:cs="Arial"/>
          <w:sz w:val="22"/>
          <w:szCs w:val="22"/>
          <w:shd w:val="clear" w:color="auto" w:fill="FFFFFF"/>
        </w:rPr>
        <w:t>Butzin</w:t>
      </w:r>
      <w:proofErr w:type="spellEnd"/>
      <w:r w:rsidRPr="002A3C72">
        <w:rPr>
          <w:rFonts w:ascii="Gill Sans MT" w:hAnsi="Gill Sans MT" w:cs="Arial"/>
          <w:sz w:val="22"/>
          <w:szCs w:val="22"/>
          <w:shd w:val="clear" w:color="auto" w:fill="FFFFFF"/>
        </w:rPr>
        <w:t xml:space="preserve">, M., Bard, E., Reimer, R.W., Austin, W.E., Ramsey, C.B., </w:t>
      </w:r>
      <w:proofErr w:type="spellStart"/>
      <w:r w:rsidRPr="002A3C72">
        <w:rPr>
          <w:rFonts w:ascii="Gill Sans MT" w:hAnsi="Gill Sans MT" w:cs="Arial"/>
          <w:sz w:val="22"/>
          <w:szCs w:val="22"/>
          <w:shd w:val="clear" w:color="auto" w:fill="FFFFFF"/>
        </w:rPr>
        <w:t>Grootes</w:t>
      </w:r>
      <w:proofErr w:type="spellEnd"/>
      <w:r w:rsidRPr="002A3C72">
        <w:rPr>
          <w:rFonts w:ascii="Gill Sans MT" w:hAnsi="Gill Sans MT" w:cs="Arial"/>
          <w:sz w:val="22"/>
          <w:szCs w:val="22"/>
          <w:shd w:val="clear" w:color="auto" w:fill="FFFFFF"/>
        </w:rPr>
        <w:t xml:space="preserve">, P.M., </w:t>
      </w:r>
      <w:proofErr w:type="spellStart"/>
      <w:r w:rsidRPr="002A3C72">
        <w:rPr>
          <w:rFonts w:ascii="Gill Sans MT" w:hAnsi="Gill Sans MT" w:cs="Arial"/>
          <w:sz w:val="22"/>
          <w:szCs w:val="22"/>
          <w:shd w:val="clear" w:color="auto" w:fill="FFFFFF"/>
        </w:rPr>
        <w:t>Hughen</w:t>
      </w:r>
      <w:proofErr w:type="spellEnd"/>
      <w:r w:rsidRPr="002A3C72">
        <w:rPr>
          <w:rFonts w:ascii="Gill Sans MT" w:hAnsi="Gill Sans MT" w:cs="Arial"/>
          <w:sz w:val="22"/>
          <w:szCs w:val="22"/>
          <w:shd w:val="clear" w:color="auto" w:fill="FFFFFF"/>
        </w:rPr>
        <w:t xml:space="preserve">, K.A., Kromer, B. and Reimer, P.J., 2020. Marine20—the marine radiocarbon age calibration curve (0–55,000 </w:t>
      </w:r>
      <w:proofErr w:type="spellStart"/>
      <w:r w:rsidRPr="002A3C72">
        <w:rPr>
          <w:rFonts w:ascii="Gill Sans MT" w:hAnsi="Gill Sans MT" w:cs="Arial"/>
          <w:sz w:val="22"/>
          <w:szCs w:val="22"/>
          <w:shd w:val="clear" w:color="auto" w:fill="FFFFFF"/>
        </w:rPr>
        <w:t>cal</w:t>
      </w:r>
      <w:proofErr w:type="spellEnd"/>
      <w:r w:rsidRPr="002A3C72">
        <w:rPr>
          <w:rFonts w:ascii="Gill Sans MT" w:hAnsi="Gill Sans MT" w:cs="Arial"/>
          <w:sz w:val="22"/>
          <w:szCs w:val="22"/>
          <w:shd w:val="clear" w:color="auto" w:fill="FFFFFF"/>
        </w:rPr>
        <w:t xml:space="preserve"> BP). </w:t>
      </w:r>
      <w:r w:rsidRPr="002A3C72">
        <w:rPr>
          <w:rFonts w:ascii="Gill Sans MT" w:hAnsi="Gill Sans MT" w:cs="Arial"/>
          <w:i/>
          <w:iCs/>
          <w:sz w:val="22"/>
          <w:szCs w:val="22"/>
          <w:shd w:val="clear" w:color="auto" w:fill="FFFFFF"/>
        </w:rPr>
        <w:t>Radiocarbon</w:t>
      </w:r>
      <w:r w:rsidRPr="002A3C72">
        <w:rPr>
          <w:rFonts w:ascii="Gill Sans MT" w:hAnsi="Gill Sans MT" w:cs="Arial"/>
          <w:sz w:val="22"/>
          <w:szCs w:val="22"/>
          <w:shd w:val="clear" w:color="auto" w:fill="FFFFFF"/>
        </w:rPr>
        <w:t>, </w:t>
      </w:r>
      <w:r w:rsidRPr="002A3C72">
        <w:rPr>
          <w:rFonts w:ascii="Gill Sans MT" w:hAnsi="Gill Sans MT" w:cs="Arial"/>
          <w:i/>
          <w:iCs/>
          <w:sz w:val="22"/>
          <w:szCs w:val="22"/>
          <w:shd w:val="clear" w:color="auto" w:fill="FFFFFF"/>
        </w:rPr>
        <w:t>62</w:t>
      </w:r>
      <w:r w:rsidRPr="002A3C72">
        <w:rPr>
          <w:rFonts w:ascii="Gill Sans MT" w:hAnsi="Gill Sans MT" w:cs="Arial"/>
          <w:sz w:val="22"/>
          <w:szCs w:val="22"/>
          <w:shd w:val="clear" w:color="auto" w:fill="FFFFFF"/>
        </w:rPr>
        <w:t>(4), pp.779-820.</w:t>
      </w:r>
    </w:p>
    <w:p w14:paraId="2C136B7A" w14:textId="77777777" w:rsidR="002A3C72" w:rsidRDefault="002A3C72" w:rsidP="00DC4195">
      <w:pPr>
        <w:jc w:val="both"/>
        <w:rPr>
          <w:rFonts w:ascii="Gill Sans MT" w:hAnsi="Gill Sans MT" w:cs="Arial"/>
          <w:sz w:val="22"/>
          <w:szCs w:val="22"/>
          <w:shd w:val="clear" w:color="auto" w:fill="FFFFFF"/>
        </w:rPr>
      </w:pPr>
    </w:p>
    <w:p w14:paraId="6FCC13CF" w14:textId="525BCC03" w:rsidR="002A3C72" w:rsidRPr="002A3C72" w:rsidRDefault="002A3C72" w:rsidP="00DC4195">
      <w:pPr>
        <w:jc w:val="both"/>
        <w:rPr>
          <w:rFonts w:ascii="Gill Sans MT" w:hAnsi="Gill Sans MT"/>
        </w:rPr>
      </w:pPr>
      <w:r w:rsidRPr="002A3C72">
        <w:rPr>
          <w:rFonts w:ascii="Gill Sans MT" w:hAnsi="Gill Sans MT" w:cs="Arial"/>
          <w:sz w:val="22"/>
          <w:szCs w:val="22"/>
          <w:shd w:val="clear" w:color="auto" w:fill="FFFFFF"/>
        </w:rPr>
        <w:t xml:space="preserve">Hogg, A.G., Heaton, T.J., Hua, Q., Palmer, J.G., Turney, C.S., </w:t>
      </w:r>
      <w:proofErr w:type="spellStart"/>
      <w:r w:rsidRPr="002A3C72">
        <w:rPr>
          <w:rFonts w:ascii="Gill Sans MT" w:hAnsi="Gill Sans MT" w:cs="Arial"/>
          <w:sz w:val="22"/>
          <w:szCs w:val="22"/>
          <w:shd w:val="clear" w:color="auto" w:fill="FFFFFF"/>
        </w:rPr>
        <w:t>Southon</w:t>
      </w:r>
      <w:proofErr w:type="spellEnd"/>
      <w:r w:rsidRPr="002A3C72">
        <w:rPr>
          <w:rFonts w:ascii="Gill Sans MT" w:hAnsi="Gill Sans MT" w:cs="Arial"/>
          <w:sz w:val="22"/>
          <w:szCs w:val="22"/>
          <w:shd w:val="clear" w:color="auto" w:fill="FFFFFF"/>
        </w:rPr>
        <w:t xml:space="preserve">, J., Bayliss, A., Blackwell, P.G., </w:t>
      </w:r>
      <w:proofErr w:type="spellStart"/>
      <w:r w:rsidRPr="002A3C72">
        <w:rPr>
          <w:rFonts w:ascii="Gill Sans MT" w:hAnsi="Gill Sans MT" w:cs="Arial"/>
          <w:sz w:val="22"/>
          <w:szCs w:val="22"/>
          <w:shd w:val="clear" w:color="auto" w:fill="FFFFFF"/>
        </w:rPr>
        <w:t>Boswijk</w:t>
      </w:r>
      <w:proofErr w:type="spellEnd"/>
      <w:r w:rsidRPr="002A3C72">
        <w:rPr>
          <w:rFonts w:ascii="Gill Sans MT" w:hAnsi="Gill Sans MT" w:cs="Arial"/>
          <w:sz w:val="22"/>
          <w:szCs w:val="22"/>
          <w:shd w:val="clear" w:color="auto" w:fill="FFFFFF"/>
        </w:rPr>
        <w:t xml:space="preserve">, G., Ramsey, C.B. and Pearson, C., 2020. SHCal20 Southern Hemisphere calibration, 0–55,000 years </w:t>
      </w:r>
      <w:proofErr w:type="spellStart"/>
      <w:r w:rsidRPr="002A3C72">
        <w:rPr>
          <w:rFonts w:ascii="Gill Sans MT" w:hAnsi="Gill Sans MT" w:cs="Arial"/>
          <w:sz w:val="22"/>
          <w:szCs w:val="22"/>
          <w:shd w:val="clear" w:color="auto" w:fill="FFFFFF"/>
        </w:rPr>
        <w:t>cal</w:t>
      </w:r>
      <w:proofErr w:type="spellEnd"/>
      <w:r w:rsidRPr="002A3C72">
        <w:rPr>
          <w:rFonts w:ascii="Gill Sans MT" w:hAnsi="Gill Sans MT" w:cs="Arial"/>
          <w:sz w:val="22"/>
          <w:szCs w:val="22"/>
          <w:shd w:val="clear" w:color="auto" w:fill="FFFFFF"/>
        </w:rPr>
        <w:t xml:space="preserve"> BP. Radiocarbon, 62(4), pp.759-778.</w:t>
      </w:r>
    </w:p>
    <w:p w14:paraId="656070D5" w14:textId="3FD583D4" w:rsidR="00DC4195" w:rsidRPr="007E05AB" w:rsidRDefault="00DC4195" w:rsidP="00DC4195">
      <w:pPr>
        <w:jc w:val="both"/>
        <w:rPr>
          <w:rFonts w:ascii="Gill Sans MT" w:hAnsi="Gill Sans MT"/>
          <w:sz w:val="22"/>
          <w:szCs w:val="22"/>
        </w:rPr>
      </w:pPr>
    </w:p>
    <w:p w14:paraId="7D2F3DCB" w14:textId="19355D3C" w:rsidR="00DC4195" w:rsidRPr="007E05AB" w:rsidRDefault="00DC4195" w:rsidP="00DC4195">
      <w:pPr>
        <w:jc w:val="both"/>
        <w:rPr>
          <w:rFonts w:ascii="Gill Sans MT" w:hAnsi="Gill Sans MT"/>
          <w:sz w:val="22"/>
          <w:szCs w:val="22"/>
        </w:rPr>
      </w:pPr>
      <w:r w:rsidRPr="007E05AB">
        <w:rPr>
          <w:rFonts w:ascii="Gill Sans MT" w:hAnsi="Gill Sans MT"/>
          <w:sz w:val="22"/>
          <w:szCs w:val="22"/>
          <w:highlight w:val="white"/>
        </w:rPr>
        <w:t xml:space="preserve">Marlon, J. R., Kelly, R., </w:t>
      </w:r>
      <w:proofErr w:type="spellStart"/>
      <w:r w:rsidRPr="007E05AB">
        <w:rPr>
          <w:rFonts w:ascii="Gill Sans MT" w:hAnsi="Gill Sans MT"/>
          <w:sz w:val="22"/>
          <w:szCs w:val="22"/>
          <w:highlight w:val="white"/>
        </w:rPr>
        <w:t>Daniau</w:t>
      </w:r>
      <w:proofErr w:type="spellEnd"/>
      <w:r w:rsidRPr="007E05AB">
        <w:rPr>
          <w:rFonts w:ascii="Gill Sans MT" w:hAnsi="Gill Sans MT"/>
          <w:sz w:val="22"/>
          <w:szCs w:val="22"/>
          <w:highlight w:val="white"/>
        </w:rPr>
        <w:t xml:space="preserve">, A.-L., </w:t>
      </w:r>
      <w:proofErr w:type="spellStart"/>
      <w:r w:rsidRPr="007E05AB">
        <w:rPr>
          <w:rFonts w:ascii="Gill Sans MT" w:hAnsi="Gill Sans MT"/>
          <w:sz w:val="22"/>
          <w:szCs w:val="22"/>
        </w:rPr>
        <w:t>Vannière</w:t>
      </w:r>
      <w:proofErr w:type="spellEnd"/>
      <w:r w:rsidRPr="007E05AB">
        <w:rPr>
          <w:rFonts w:ascii="Gill Sans MT" w:hAnsi="Gill Sans MT"/>
          <w:sz w:val="22"/>
          <w:szCs w:val="22"/>
          <w:highlight w:val="white"/>
        </w:rPr>
        <w:t xml:space="preserve">, B., Power, M.  J., </w:t>
      </w:r>
      <w:proofErr w:type="spellStart"/>
      <w:r w:rsidRPr="007E05AB">
        <w:rPr>
          <w:rFonts w:ascii="Gill Sans MT" w:hAnsi="Gill Sans MT"/>
          <w:sz w:val="22"/>
          <w:szCs w:val="22"/>
          <w:highlight w:val="white"/>
        </w:rPr>
        <w:t>Bartlein</w:t>
      </w:r>
      <w:proofErr w:type="spellEnd"/>
      <w:r w:rsidRPr="007E05AB">
        <w:rPr>
          <w:rFonts w:ascii="Gill Sans MT" w:hAnsi="Gill Sans MT"/>
          <w:sz w:val="22"/>
          <w:szCs w:val="22"/>
          <w:highlight w:val="white"/>
        </w:rPr>
        <w:t xml:space="preserve">, P. J., Higuera, P., </w:t>
      </w:r>
      <w:proofErr w:type="spellStart"/>
      <w:r w:rsidRPr="007E05AB">
        <w:rPr>
          <w:rFonts w:ascii="Gill Sans MT" w:hAnsi="Gill Sans MT"/>
          <w:sz w:val="22"/>
          <w:szCs w:val="22"/>
          <w:highlight w:val="white"/>
        </w:rPr>
        <w:t>Blarquez</w:t>
      </w:r>
      <w:proofErr w:type="spellEnd"/>
      <w:r w:rsidRPr="007E05AB">
        <w:rPr>
          <w:rFonts w:ascii="Gill Sans MT" w:hAnsi="Gill Sans MT"/>
          <w:sz w:val="22"/>
          <w:szCs w:val="22"/>
          <w:highlight w:val="white"/>
        </w:rPr>
        <w:t xml:space="preserve">, O., Brewer, S., </w:t>
      </w:r>
      <w:proofErr w:type="spellStart"/>
      <w:r w:rsidRPr="007E05AB">
        <w:rPr>
          <w:rFonts w:ascii="Gill Sans MT" w:hAnsi="Gill Sans MT"/>
          <w:sz w:val="22"/>
          <w:szCs w:val="22"/>
          <w:highlight w:val="white"/>
        </w:rPr>
        <w:t>Brücher</w:t>
      </w:r>
      <w:proofErr w:type="spellEnd"/>
      <w:r w:rsidRPr="007E05AB">
        <w:rPr>
          <w:rFonts w:ascii="Gill Sans MT" w:hAnsi="Gill Sans MT"/>
          <w:sz w:val="22"/>
          <w:szCs w:val="22"/>
          <w:highlight w:val="white"/>
        </w:rPr>
        <w:t xml:space="preserve">, T., </w:t>
      </w:r>
      <w:proofErr w:type="spellStart"/>
      <w:r w:rsidRPr="007E05AB">
        <w:rPr>
          <w:rFonts w:ascii="Gill Sans MT" w:hAnsi="Gill Sans MT"/>
          <w:sz w:val="22"/>
          <w:szCs w:val="22"/>
          <w:highlight w:val="white"/>
        </w:rPr>
        <w:t>Feurdean</w:t>
      </w:r>
      <w:proofErr w:type="spellEnd"/>
      <w:r w:rsidRPr="007E05AB">
        <w:rPr>
          <w:rFonts w:ascii="Gill Sans MT" w:hAnsi="Gill Sans MT"/>
          <w:sz w:val="22"/>
          <w:szCs w:val="22"/>
          <w:highlight w:val="white"/>
        </w:rPr>
        <w:t xml:space="preserve">, A., </w:t>
      </w:r>
      <w:proofErr w:type="spellStart"/>
      <w:r w:rsidRPr="007E05AB">
        <w:rPr>
          <w:rFonts w:ascii="Gill Sans MT" w:hAnsi="Gill Sans MT"/>
          <w:sz w:val="22"/>
          <w:szCs w:val="22"/>
          <w:highlight w:val="white"/>
        </w:rPr>
        <w:t>Romera</w:t>
      </w:r>
      <w:proofErr w:type="spellEnd"/>
      <w:r w:rsidRPr="007E05AB">
        <w:rPr>
          <w:rFonts w:ascii="Gill Sans MT" w:hAnsi="Gill Sans MT"/>
          <w:sz w:val="22"/>
          <w:szCs w:val="22"/>
          <w:highlight w:val="white"/>
        </w:rPr>
        <w:t xml:space="preserve">, G. G., Iglesias, V., </w:t>
      </w:r>
      <w:proofErr w:type="spellStart"/>
      <w:r w:rsidRPr="007E05AB">
        <w:rPr>
          <w:rFonts w:ascii="Gill Sans MT" w:hAnsi="Gill Sans MT"/>
          <w:sz w:val="22"/>
          <w:szCs w:val="22"/>
          <w:highlight w:val="white"/>
        </w:rPr>
        <w:t>Maezumi</w:t>
      </w:r>
      <w:proofErr w:type="spellEnd"/>
      <w:r w:rsidRPr="007E05AB">
        <w:rPr>
          <w:rFonts w:ascii="Gill Sans MT" w:hAnsi="Gill Sans MT"/>
          <w:sz w:val="22"/>
          <w:szCs w:val="22"/>
          <w:highlight w:val="white"/>
        </w:rPr>
        <w:t xml:space="preserve">, S. Y., Magi, B., Courtney </w:t>
      </w:r>
      <w:proofErr w:type="spellStart"/>
      <w:r w:rsidRPr="007E05AB">
        <w:rPr>
          <w:rFonts w:ascii="Gill Sans MT" w:hAnsi="Gill Sans MT"/>
          <w:sz w:val="22"/>
          <w:szCs w:val="22"/>
          <w:highlight w:val="white"/>
        </w:rPr>
        <w:t>Mustaphi</w:t>
      </w:r>
      <w:proofErr w:type="spellEnd"/>
      <w:r w:rsidRPr="007E05AB">
        <w:rPr>
          <w:rFonts w:ascii="Gill Sans MT" w:hAnsi="Gill Sans MT"/>
          <w:sz w:val="22"/>
          <w:szCs w:val="22"/>
          <w:highlight w:val="white"/>
        </w:rPr>
        <w:t xml:space="preserve">, C. J., and </w:t>
      </w:r>
      <w:proofErr w:type="spellStart"/>
      <w:r w:rsidRPr="007E05AB">
        <w:rPr>
          <w:rFonts w:ascii="Gill Sans MT" w:hAnsi="Gill Sans MT"/>
          <w:sz w:val="22"/>
          <w:szCs w:val="22"/>
          <w:highlight w:val="white"/>
        </w:rPr>
        <w:t>Zhihai</w:t>
      </w:r>
      <w:proofErr w:type="spellEnd"/>
      <w:r w:rsidRPr="007E05AB">
        <w:rPr>
          <w:rFonts w:ascii="Gill Sans MT" w:hAnsi="Gill Sans MT"/>
          <w:sz w:val="22"/>
          <w:szCs w:val="22"/>
          <w:highlight w:val="white"/>
        </w:rPr>
        <w:t>, T.: Reconstructions of biomass burning from sediment charcoal records to improve data-model comparisons, </w:t>
      </w:r>
      <w:proofErr w:type="spellStart"/>
      <w:r w:rsidRPr="007E05AB">
        <w:rPr>
          <w:rFonts w:ascii="Gill Sans MT" w:hAnsi="Gill Sans MT"/>
          <w:sz w:val="22"/>
          <w:szCs w:val="22"/>
          <w:highlight w:val="white"/>
        </w:rPr>
        <w:t>Biogeosci</w:t>
      </w:r>
      <w:proofErr w:type="spellEnd"/>
      <w:r w:rsidRPr="007E05AB">
        <w:rPr>
          <w:rFonts w:ascii="Gill Sans MT" w:hAnsi="Gill Sans MT"/>
          <w:sz w:val="22"/>
          <w:szCs w:val="22"/>
          <w:highlight w:val="white"/>
        </w:rPr>
        <w:t>., 13, 3325–3244, </w:t>
      </w:r>
      <w:hyperlink r:id="rId11">
        <w:r w:rsidRPr="007E05AB">
          <w:rPr>
            <w:rFonts w:ascii="Gill Sans MT" w:hAnsi="Gill Sans MT"/>
            <w:sz w:val="22"/>
            <w:szCs w:val="22"/>
            <w:highlight w:val="white"/>
          </w:rPr>
          <w:t>doi:10.5194/bg-13-3225-2016</w:t>
        </w:r>
      </w:hyperlink>
      <w:r w:rsidRPr="007E05AB">
        <w:rPr>
          <w:rFonts w:ascii="Gill Sans MT" w:hAnsi="Gill Sans MT"/>
          <w:sz w:val="22"/>
          <w:szCs w:val="22"/>
        </w:rPr>
        <w:t>, 2016.</w:t>
      </w:r>
    </w:p>
    <w:p w14:paraId="686F4058" w14:textId="77777777" w:rsidR="00DC4195" w:rsidRPr="007E05AB" w:rsidRDefault="00DC4195" w:rsidP="00DC4195">
      <w:pPr>
        <w:jc w:val="both"/>
        <w:rPr>
          <w:rFonts w:ascii="Gill Sans MT" w:hAnsi="Gill Sans MT"/>
          <w:sz w:val="22"/>
          <w:szCs w:val="22"/>
        </w:rPr>
      </w:pPr>
    </w:p>
    <w:p w14:paraId="677112C0" w14:textId="473F74C3" w:rsidR="00DC4195" w:rsidRPr="007E05AB" w:rsidRDefault="00DC4195" w:rsidP="00DC4195">
      <w:pPr>
        <w:jc w:val="both"/>
        <w:rPr>
          <w:rFonts w:ascii="Gill Sans MT" w:hAnsi="Gill Sans MT"/>
          <w:sz w:val="22"/>
          <w:szCs w:val="22"/>
        </w:rPr>
      </w:pPr>
      <w:r w:rsidRPr="007E05AB">
        <w:rPr>
          <w:rFonts w:ascii="Gill Sans MT" w:hAnsi="Gill Sans MT"/>
          <w:sz w:val="22"/>
          <w:szCs w:val="22"/>
        </w:rPr>
        <w:lastRenderedPageBreak/>
        <w:t xml:space="preserve">Power, M. J., Marlon, J. R., </w:t>
      </w:r>
      <w:proofErr w:type="spellStart"/>
      <w:r w:rsidRPr="007E05AB">
        <w:rPr>
          <w:rFonts w:ascii="Gill Sans MT" w:hAnsi="Gill Sans MT"/>
          <w:sz w:val="22"/>
          <w:szCs w:val="22"/>
        </w:rPr>
        <w:t>Bartlein</w:t>
      </w:r>
      <w:proofErr w:type="spellEnd"/>
      <w:r w:rsidRPr="007E05AB">
        <w:rPr>
          <w:rFonts w:ascii="Gill Sans MT" w:hAnsi="Gill Sans MT"/>
          <w:sz w:val="22"/>
          <w:szCs w:val="22"/>
        </w:rPr>
        <w:t xml:space="preserve">, P. J., and Harrison, S. P.: Fire history and the Global Charcoal Database: a new tool for hypothesis testing and data exploration, </w:t>
      </w:r>
      <w:proofErr w:type="spellStart"/>
      <w:r w:rsidRPr="007E05AB">
        <w:rPr>
          <w:rFonts w:ascii="Gill Sans MT" w:hAnsi="Gill Sans MT"/>
          <w:sz w:val="22"/>
          <w:szCs w:val="22"/>
        </w:rPr>
        <w:t>Palaeogeog</w:t>
      </w:r>
      <w:proofErr w:type="spellEnd"/>
      <w:r w:rsidRPr="007E05AB">
        <w:rPr>
          <w:rFonts w:ascii="Gill Sans MT" w:hAnsi="Gill Sans MT"/>
          <w:sz w:val="22"/>
          <w:szCs w:val="22"/>
        </w:rPr>
        <w:t xml:space="preserve">., </w:t>
      </w:r>
      <w:proofErr w:type="spellStart"/>
      <w:r w:rsidRPr="007E05AB">
        <w:rPr>
          <w:rFonts w:ascii="Gill Sans MT" w:hAnsi="Gill Sans MT"/>
          <w:sz w:val="22"/>
          <w:szCs w:val="22"/>
        </w:rPr>
        <w:t>Palaeoclim</w:t>
      </w:r>
      <w:proofErr w:type="spellEnd"/>
      <w:r w:rsidRPr="007E05AB">
        <w:rPr>
          <w:rFonts w:ascii="Gill Sans MT" w:hAnsi="Gill Sans MT"/>
          <w:sz w:val="22"/>
          <w:szCs w:val="22"/>
        </w:rPr>
        <w:t xml:space="preserve">., </w:t>
      </w:r>
      <w:proofErr w:type="spellStart"/>
      <w:r w:rsidRPr="007E05AB">
        <w:rPr>
          <w:rFonts w:ascii="Gill Sans MT" w:hAnsi="Gill Sans MT"/>
          <w:sz w:val="22"/>
          <w:szCs w:val="22"/>
        </w:rPr>
        <w:t>Palaeoecol</w:t>
      </w:r>
      <w:proofErr w:type="spellEnd"/>
      <w:r w:rsidRPr="007E05AB">
        <w:rPr>
          <w:rFonts w:ascii="Gill Sans MT" w:hAnsi="Gill Sans MT"/>
          <w:sz w:val="22"/>
          <w:szCs w:val="22"/>
        </w:rPr>
        <w:t>.,</w:t>
      </w:r>
      <w:r w:rsidRPr="007E05AB">
        <w:rPr>
          <w:rFonts w:ascii="Gill Sans MT" w:hAnsi="Gill Sans MT"/>
          <w:i/>
          <w:sz w:val="22"/>
          <w:szCs w:val="22"/>
        </w:rPr>
        <w:t xml:space="preserve"> </w:t>
      </w:r>
      <w:r w:rsidRPr="007E05AB">
        <w:rPr>
          <w:rFonts w:ascii="Gill Sans MT" w:hAnsi="Gill Sans MT"/>
          <w:sz w:val="22"/>
          <w:szCs w:val="22"/>
        </w:rPr>
        <w:t>291, 52-59</w:t>
      </w:r>
      <w:r w:rsidRPr="007E05AB">
        <w:rPr>
          <w:rFonts w:ascii="Gill Sans MT" w:hAnsi="Gill Sans MT"/>
          <w:i/>
          <w:sz w:val="22"/>
          <w:szCs w:val="22"/>
        </w:rPr>
        <w:t xml:space="preserve">. </w:t>
      </w:r>
      <w:proofErr w:type="spellStart"/>
      <w:r w:rsidRPr="007E05AB">
        <w:rPr>
          <w:rFonts w:ascii="Gill Sans MT" w:hAnsi="Gill Sans MT"/>
          <w:sz w:val="22"/>
          <w:szCs w:val="22"/>
        </w:rPr>
        <w:t>doi</w:t>
      </w:r>
      <w:proofErr w:type="spellEnd"/>
      <w:r w:rsidRPr="007E05AB">
        <w:rPr>
          <w:rFonts w:ascii="Gill Sans MT" w:hAnsi="Gill Sans MT"/>
          <w:sz w:val="22"/>
          <w:szCs w:val="22"/>
        </w:rPr>
        <w:t>:</w:t>
      </w:r>
      <w:r w:rsidRPr="007E05AB">
        <w:rPr>
          <w:rFonts w:ascii="Gill Sans MT" w:hAnsi="Gill Sans MT"/>
          <w:i/>
          <w:sz w:val="22"/>
          <w:szCs w:val="22"/>
        </w:rPr>
        <w:t xml:space="preserve"> </w:t>
      </w:r>
      <w:r w:rsidRPr="007E05AB">
        <w:rPr>
          <w:rFonts w:ascii="Gill Sans MT" w:hAnsi="Gill Sans MT"/>
          <w:sz w:val="22"/>
          <w:szCs w:val="22"/>
        </w:rPr>
        <w:t>10.1016/j.palaeo.2009.09.014, 2010.</w:t>
      </w:r>
    </w:p>
    <w:p w14:paraId="46E201EF" w14:textId="77777777" w:rsidR="00DC4195" w:rsidRPr="007E05AB" w:rsidRDefault="00DC4195" w:rsidP="00DC4195">
      <w:pPr>
        <w:jc w:val="both"/>
        <w:rPr>
          <w:rFonts w:ascii="Gill Sans MT" w:hAnsi="Gill Sans MT"/>
          <w:sz w:val="22"/>
          <w:szCs w:val="22"/>
        </w:rPr>
      </w:pPr>
    </w:p>
    <w:p w14:paraId="14325F66" w14:textId="1D83084C" w:rsidR="00DC4195" w:rsidRPr="007E05AB" w:rsidRDefault="00DC4195" w:rsidP="00DC4195">
      <w:pPr>
        <w:jc w:val="both"/>
        <w:rPr>
          <w:rFonts w:ascii="Gill Sans MT" w:hAnsi="Gill Sans MT"/>
          <w:sz w:val="22"/>
          <w:szCs w:val="22"/>
        </w:rPr>
      </w:pPr>
      <w:r w:rsidRPr="007E05AB">
        <w:rPr>
          <w:rFonts w:ascii="Gill Sans MT" w:hAnsi="Gill Sans MT"/>
          <w:sz w:val="22"/>
          <w:szCs w:val="22"/>
        </w:rPr>
        <w:t xml:space="preserve">Power, M. J., Ortiz, N., Marlon, J., </w:t>
      </w:r>
      <w:proofErr w:type="spellStart"/>
      <w:r w:rsidRPr="007E05AB">
        <w:rPr>
          <w:rFonts w:ascii="Gill Sans MT" w:hAnsi="Gill Sans MT"/>
          <w:sz w:val="22"/>
          <w:szCs w:val="22"/>
        </w:rPr>
        <w:t>Bartlein</w:t>
      </w:r>
      <w:proofErr w:type="spellEnd"/>
      <w:r w:rsidRPr="007E05AB">
        <w:rPr>
          <w:rFonts w:ascii="Gill Sans MT" w:hAnsi="Gill Sans MT"/>
          <w:sz w:val="22"/>
          <w:szCs w:val="22"/>
        </w:rPr>
        <w:t xml:space="preserve">, P. J., Harrison, S. P., </w:t>
      </w:r>
      <w:proofErr w:type="spellStart"/>
      <w:r w:rsidRPr="007E05AB">
        <w:rPr>
          <w:rFonts w:ascii="Gill Sans MT" w:hAnsi="Gill Sans MT"/>
          <w:sz w:val="22"/>
          <w:szCs w:val="22"/>
        </w:rPr>
        <w:t>Mayle</w:t>
      </w:r>
      <w:proofErr w:type="spellEnd"/>
      <w:r w:rsidRPr="007E05AB">
        <w:rPr>
          <w:rFonts w:ascii="Gill Sans MT" w:hAnsi="Gill Sans MT"/>
          <w:sz w:val="22"/>
          <w:szCs w:val="22"/>
        </w:rPr>
        <w:t xml:space="preserve">, F.,  </w:t>
      </w:r>
      <w:proofErr w:type="spellStart"/>
      <w:r w:rsidRPr="007E05AB">
        <w:rPr>
          <w:rFonts w:ascii="Gill Sans MT" w:hAnsi="Gill Sans MT"/>
          <w:sz w:val="22"/>
          <w:szCs w:val="22"/>
        </w:rPr>
        <w:t>Ballouche</w:t>
      </w:r>
      <w:proofErr w:type="spellEnd"/>
      <w:r w:rsidRPr="007E05AB">
        <w:rPr>
          <w:rFonts w:ascii="Gill Sans MT" w:hAnsi="Gill Sans MT"/>
          <w:sz w:val="22"/>
          <w:szCs w:val="22"/>
        </w:rPr>
        <w:t xml:space="preserve">, A., Bradshaw, R., </w:t>
      </w:r>
      <w:proofErr w:type="spellStart"/>
      <w:r w:rsidRPr="007E05AB">
        <w:rPr>
          <w:rFonts w:ascii="Gill Sans MT" w:hAnsi="Gill Sans MT"/>
          <w:sz w:val="22"/>
          <w:szCs w:val="22"/>
        </w:rPr>
        <w:t>Carcaillet</w:t>
      </w:r>
      <w:proofErr w:type="spellEnd"/>
      <w:r w:rsidRPr="007E05AB">
        <w:rPr>
          <w:rFonts w:ascii="Gill Sans MT" w:hAnsi="Gill Sans MT"/>
          <w:sz w:val="22"/>
          <w:szCs w:val="22"/>
        </w:rPr>
        <w:t xml:space="preserve">, C., Cordova, C., Mooney, S., Moreno, P., Prentice, I. C., </w:t>
      </w:r>
      <w:proofErr w:type="spellStart"/>
      <w:r w:rsidRPr="007E05AB">
        <w:rPr>
          <w:rFonts w:ascii="Gill Sans MT" w:hAnsi="Gill Sans MT"/>
          <w:sz w:val="22"/>
          <w:szCs w:val="22"/>
        </w:rPr>
        <w:t>Thonicke</w:t>
      </w:r>
      <w:proofErr w:type="spellEnd"/>
      <w:r w:rsidRPr="007E05AB">
        <w:rPr>
          <w:rFonts w:ascii="Gill Sans MT" w:hAnsi="Gill Sans MT"/>
          <w:sz w:val="22"/>
          <w:szCs w:val="22"/>
        </w:rPr>
        <w:t xml:space="preserve">, K., Tinner, W., Whitlock, C., Zhang, Y., Zhao, Y., Anderson, R. S., Beer, R., Behling, H., </w:t>
      </w:r>
      <w:proofErr w:type="spellStart"/>
      <w:r w:rsidRPr="007E05AB">
        <w:rPr>
          <w:rFonts w:ascii="Gill Sans MT" w:hAnsi="Gill Sans MT"/>
          <w:sz w:val="22"/>
          <w:szCs w:val="22"/>
        </w:rPr>
        <w:t>Briles</w:t>
      </w:r>
      <w:proofErr w:type="spellEnd"/>
      <w:r w:rsidRPr="007E05AB">
        <w:rPr>
          <w:rFonts w:ascii="Gill Sans MT" w:hAnsi="Gill Sans MT"/>
          <w:sz w:val="22"/>
          <w:szCs w:val="22"/>
        </w:rPr>
        <w:t xml:space="preserve">, C., Brown, K, Brunelle A., Bush, M., Clark, J., </w:t>
      </w:r>
      <w:proofErr w:type="spellStart"/>
      <w:r w:rsidRPr="007E05AB">
        <w:rPr>
          <w:rFonts w:ascii="Gill Sans MT" w:hAnsi="Gill Sans MT"/>
          <w:sz w:val="22"/>
          <w:szCs w:val="22"/>
        </w:rPr>
        <w:t>Colombaroli</w:t>
      </w:r>
      <w:proofErr w:type="spellEnd"/>
      <w:r w:rsidRPr="007E05AB">
        <w:rPr>
          <w:rFonts w:ascii="Gill Sans MT" w:hAnsi="Gill Sans MT"/>
          <w:sz w:val="22"/>
          <w:szCs w:val="22"/>
        </w:rPr>
        <w:t xml:space="preserve">, D., Chu, C. Q., Daniels, M., Dodson, J., Edwards, M. E., </w:t>
      </w:r>
      <w:proofErr w:type="spellStart"/>
      <w:r w:rsidRPr="007E05AB">
        <w:rPr>
          <w:rFonts w:ascii="Gill Sans MT" w:hAnsi="Gill Sans MT"/>
          <w:sz w:val="22"/>
          <w:szCs w:val="22"/>
        </w:rPr>
        <w:t>Fisinger</w:t>
      </w:r>
      <w:proofErr w:type="spellEnd"/>
      <w:r w:rsidRPr="007E05AB">
        <w:rPr>
          <w:rFonts w:ascii="Gill Sans MT" w:hAnsi="Gill Sans MT"/>
          <w:sz w:val="22"/>
          <w:szCs w:val="22"/>
        </w:rPr>
        <w:t xml:space="preserve">, W., Gavin, D. G., </w:t>
      </w:r>
      <w:proofErr w:type="spellStart"/>
      <w:r w:rsidRPr="007E05AB">
        <w:rPr>
          <w:rFonts w:ascii="Gill Sans MT" w:hAnsi="Gill Sans MT"/>
          <w:sz w:val="22"/>
          <w:szCs w:val="22"/>
        </w:rPr>
        <w:t>Gobet</w:t>
      </w:r>
      <w:proofErr w:type="spellEnd"/>
      <w:r w:rsidRPr="007E05AB">
        <w:rPr>
          <w:rFonts w:ascii="Gill Sans MT" w:hAnsi="Gill Sans MT"/>
          <w:sz w:val="22"/>
          <w:szCs w:val="22"/>
        </w:rPr>
        <w:t xml:space="preserve">, E., Hallett, D. J., Higuera, P., Horn, S., Inoue, J., </w:t>
      </w:r>
      <w:proofErr w:type="spellStart"/>
      <w:r w:rsidRPr="007E05AB">
        <w:rPr>
          <w:rFonts w:ascii="Gill Sans MT" w:hAnsi="Gill Sans MT"/>
          <w:sz w:val="22"/>
          <w:szCs w:val="22"/>
        </w:rPr>
        <w:t>Kaltenrieder</w:t>
      </w:r>
      <w:proofErr w:type="spellEnd"/>
      <w:r w:rsidRPr="007E05AB">
        <w:rPr>
          <w:rFonts w:ascii="Gill Sans MT" w:hAnsi="Gill Sans MT"/>
          <w:sz w:val="22"/>
          <w:szCs w:val="22"/>
        </w:rPr>
        <w:t xml:space="preserve">, P., Kennedy, L., Kong, Z. C., Long, C., Lynch, J., Lynch, B., McGlone, M., Meeks, S., Meyer, G., </w:t>
      </w:r>
      <w:proofErr w:type="spellStart"/>
      <w:r w:rsidRPr="007E05AB">
        <w:rPr>
          <w:rFonts w:ascii="Gill Sans MT" w:hAnsi="Gill Sans MT"/>
          <w:sz w:val="22"/>
          <w:szCs w:val="22"/>
        </w:rPr>
        <w:t>Minckley</w:t>
      </w:r>
      <w:proofErr w:type="spellEnd"/>
      <w:r w:rsidRPr="007E05AB">
        <w:rPr>
          <w:rFonts w:ascii="Gill Sans MT" w:hAnsi="Gill Sans MT"/>
          <w:sz w:val="22"/>
          <w:szCs w:val="22"/>
        </w:rPr>
        <w:t xml:space="preserve">, T., Mohr, J., </w:t>
      </w:r>
      <w:proofErr w:type="spellStart"/>
      <w:r w:rsidRPr="007E05AB">
        <w:rPr>
          <w:rFonts w:ascii="Gill Sans MT" w:hAnsi="Gill Sans MT"/>
          <w:sz w:val="22"/>
          <w:szCs w:val="22"/>
        </w:rPr>
        <w:t>Noti</w:t>
      </w:r>
      <w:proofErr w:type="spellEnd"/>
      <w:r w:rsidRPr="007E05AB">
        <w:rPr>
          <w:rFonts w:ascii="Gill Sans MT" w:hAnsi="Gill Sans MT"/>
          <w:sz w:val="22"/>
          <w:szCs w:val="22"/>
        </w:rPr>
        <w:t xml:space="preserve">, R., Pierce, J., Richard, P., Shuman, B. J., </w:t>
      </w:r>
      <w:proofErr w:type="spellStart"/>
      <w:r w:rsidRPr="007E05AB">
        <w:rPr>
          <w:rFonts w:ascii="Gill Sans MT" w:hAnsi="Gill Sans MT"/>
          <w:sz w:val="22"/>
          <w:szCs w:val="22"/>
        </w:rPr>
        <w:t>Takahara</w:t>
      </w:r>
      <w:proofErr w:type="spellEnd"/>
      <w:r w:rsidRPr="007E05AB">
        <w:rPr>
          <w:rFonts w:ascii="Gill Sans MT" w:hAnsi="Gill Sans MT"/>
          <w:sz w:val="22"/>
          <w:szCs w:val="22"/>
        </w:rPr>
        <w:t xml:space="preserve">, H., Toney, J., Turney, C., </w:t>
      </w:r>
      <w:proofErr w:type="spellStart"/>
      <w:r w:rsidRPr="007E05AB">
        <w:rPr>
          <w:rFonts w:ascii="Gill Sans MT" w:hAnsi="Gill Sans MT"/>
          <w:sz w:val="22"/>
          <w:szCs w:val="22"/>
        </w:rPr>
        <w:t>Umbanhower</w:t>
      </w:r>
      <w:proofErr w:type="spellEnd"/>
      <w:r w:rsidRPr="007E05AB">
        <w:rPr>
          <w:rFonts w:ascii="Gill Sans MT" w:hAnsi="Gill Sans MT"/>
          <w:sz w:val="22"/>
          <w:szCs w:val="22"/>
        </w:rPr>
        <w:t xml:space="preserve">, C., </w:t>
      </w:r>
      <w:proofErr w:type="spellStart"/>
      <w:r w:rsidRPr="007E05AB">
        <w:rPr>
          <w:rFonts w:ascii="Gill Sans MT" w:hAnsi="Gill Sans MT"/>
          <w:sz w:val="22"/>
          <w:szCs w:val="22"/>
        </w:rPr>
        <w:t>Vandergoes</w:t>
      </w:r>
      <w:proofErr w:type="spellEnd"/>
      <w:r w:rsidRPr="007E05AB">
        <w:rPr>
          <w:rFonts w:ascii="Gill Sans MT" w:hAnsi="Gill Sans MT"/>
          <w:sz w:val="22"/>
          <w:szCs w:val="22"/>
        </w:rPr>
        <w:t xml:space="preserve">, M., </w:t>
      </w:r>
      <w:proofErr w:type="spellStart"/>
      <w:r w:rsidRPr="007E05AB">
        <w:rPr>
          <w:rFonts w:ascii="Gill Sans MT" w:hAnsi="Gill Sans MT"/>
          <w:sz w:val="22"/>
          <w:szCs w:val="22"/>
        </w:rPr>
        <w:t>Vanniere</w:t>
      </w:r>
      <w:proofErr w:type="spellEnd"/>
      <w:r w:rsidRPr="007E05AB">
        <w:rPr>
          <w:rFonts w:ascii="Gill Sans MT" w:hAnsi="Gill Sans MT"/>
          <w:sz w:val="22"/>
          <w:szCs w:val="22"/>
        </w:rPr>
        <w:t xml:space="preserve">, B., </w:t>
      </w:r>
      <w:proofErr w:type="spellStart"/>
      <w:r w:rsidRPr="007E05AB">
        <w:rPr>
          <w:rFonts w:ascii="Gill Sans MT" w:hAnsi="Gill Sans MT"/>
          <w:sz w:val="22"/>
          <w:szCs w:val="22"/>
        </w:rPr>
        <w:t>Vescovi</w:t>
      </w:r>
      <w:proofErr w:type="spellEnd"/>
      <w:r w:rsidRPr="007E05AB">
        <w:rPr>
          <w:rFonts w:ascii="Gill Sans MT" w:hAnsi="Gill Sans MT"/>
          <w:sz w:val="22"/>
          <w:szCs w:val="22"/>
        </w:rPr>
        <w:t xml:space="preserve">, E., Walsh, M., Wang, X., Williams, N., Wilmshurst, J., Zhang, J. H.: Changes in fire activity since the LGM: an assessment based on a global synthesis and analysis of charcoal data, </w:t>
      </w:r>
      <w:proofErr w:type="spellStart"/>
      <w:r w:rsidRPr="007E05AB">
        <w:rPr>
          <w:rFonts w:ascii="Gill Sans MT" w:hAnsi="Gill Sans MT"/>
          <w:sz w:val="22"/>
          <w:szCs w:val="22"/>
        </w:rPr>
        <w:t>Clim</w:t>
      </w:r>
      <w:proofErr w:type="spellEnd"/>
      <w:r w:rsidRPr="007E05AB">
        <w:rPr>
          <w:rFonts w:ascii="Gill Sans MT" w:hAnsi="Gill Sans MT"/>
          <w:sz w:val="22"/>
          <w:szCs w:val="22"/>
        </w:rPr>
        <w:t xml:space="preserve">. </w:t>
      </w:r>
      <w:proofErr w:type="spellStart"/>
      <w:r w:rsidRPr="007E05AB">
        <w:rPr>
          <w:rFonts w:ascii="Gill Sans MT" w:hAnsi="Gill Sans MT"/>
          <w:sz w:val="22"/>
          <w:szCs w:val="22"/>
        </w:rPr>
        <w:t>Dyn</w:t>
      </w:r>
      <w:proofErr w:type="spellEnd"/>
      <w:r w:rsidRPr="007E05AB">
        <w:rPr>
          <w:rFonts w:ascii="Gill Sans MT" w:hAnsi="Gill Sans MT"/>
          <w:sz w:val="22"/>
          <w:szCs w:val="22"/>
        </w:rPr>
        <w:t xml:space="preserve">., 30: 887-907, </w:t>
      </w:r>
      <w:proofErr w:type="spellStart"/>
      <w:r w:rsidRPr="007E05AB">
        <w:rPr>
          <w:rFonts w:ascii="Gill Sans MT" w:hAnsi="Gill Sans MT"/>
          <w:sz w:val="22"/>
          <w:szCs w:val="22"/>
        </w:rPr>
        <w:t>doi</w:t>
      </w:r>
      <w:proofErr w:type="spellEnd"/>
      <w:r w:rsidRPr="007E05AB">
        <w:rPr>
          <w:rFonts w:ascii="Gill Sans MT" w:hAnsi="Gill Sans MT"/>
          <w:sz w:val="22"/>
          <w:szCs w:val="22"/>
        </w:rPr>
        <w:t>: 10.1007/s00382.00.0334x, 2008.</w:t>
      </w:r>
    </w:p>
    <w:p w14:paraId="4FF1F568" w14:textId="77777777" w:rsidR="00DC4195" w:rsidRPr="007E05AB" w:rsidRDefault="00DC4195" w:rsidP="00DC4195">
      <w:pPr>
        <w:pStyle w:val="NoSpacing"/>
        <w:jc w:val="both"/>
        <w:rPr>
          <w:rFonts w:ascii="Gill Sans MT" w:hAnsi="Gill Sans MT"/>
          <w:sz w:val="22"/>
          <w:szCs w:val="22"/>
        </w:rPr>
      </w:pPr>
    </w:p>
    <w:p w14:paraId="7C9AB1A5" w14:textId="26957D3B" w:rsidR="00DC4195" w:rsidRPr="007E05AB" w:rsidRDefault="00DC4195" w:rsidP="00DC4195">
      <w:pPr>
        <w:pStyle w:val="NoSpacing"/>
        <w:jc w:val="both"/>
        <w:rPr>
          <w:rFonts w:ascii="Gill Sans MT" w:hAnsi="Gill Sans MT"/>
          <w:sz w:val="22"/>
          <w:szCs w:val="22"/>
        </w:rPr>
      </w:pPr>
      <w:r w:rsidRPr="007E05AB">
        <w:rPr>
          <w:rFonts w:ascii="Gill Sans MT" w:hAnsi="Gill Sans MT"/>
          <w:sz w:val="22"/>
          <w:szCs w:val="22"/>
        </w:rPr>
        <w:t xml:space="preserve">Reimer, P., Austin, W., Bard, E., Bayliss, A., Blackwell, P., </w:t>
      </w:r>
      <w:proofErr w:type="spellStart"/>
      <w:r w:rsidRPr="007E05AB">
        <w:rPr>
          <w:rFonts w:ascii="Gill Sans MT" w:hAnsi="Gill Sans MT"/>
          <w:sz w:val="22"/>
          <w:szCs w:val="22"/>
        </w:rPr>
        <w:t>Bronk</w:t>
      </w:r>
      <w:proofErr w:type="spellEnd"/>
      <w:r w:rsidRPr="007E05AB">
        <w:rPr>
          <w:rFonts w:ascii="Gill Sans MT" w:hAnsi="Gill Sans MT"/>
          <w:sz w:val="22"/>
          <w:szCs w:val="22"/>
        </w:rPr>
        <w:t xml:space="preserve"> Ramsey, C., </w:t>
      </w:r>
      <w:proofErr w:type="spellStart"/>
      <w:r w:rsidRPr="007E05AB">
        <w:rPr>
          <w:rFonts w:ascii="Gill Sans MT" w:hAnsi="Gill Sans MT"/>
          <w:sz w:val="22"/>
          <w:szCs w:val="22"/>
        </w:rPr>
        <w:t>Butzin</w:t>
      </w:r>
      <w:proofErr w:type="spellEnd"/>
      <w:r w:rsidRPr="007E05AB">
        <w:rPr>
          <w:rFonts w:ascii="Gill Sans MT" w:hAnsi="Gill Sans MT"/>
          <w:sz w:val="22"/>
          <w:szCs w:val="22"/>
        </w:rPr>
        <w:t xml:space="preserve">, M., </w:t>
      </w:r>
      <w:proofErr w:type="spellStart"/>
      <w:r w:rsidRPr="007E05AB">
        <w:rPr>
          <w:rFonts w:ascii="Gill Sans MT" w:hAnsi="Gill Sans MT"/>
          <w:sz w:val="22"/>
          <w:szCs w:val="22"/>
        </w:rPr>
        <w:t>Cheng,H</w:t>
      </w:r>
      <w:proofErr w:type="spellEnd"/>
      <w:r w:rsidRPr="007E05AB">
        <w:rPr>
          <w:rFonts w:ascii="Gill Sans MT" w:hAnsi="Gill Sans MT"/>
          <w:sz w:val="22"/>
          <w:szCs w:val="22"/>
        </w:rPr>
        <w:t xml:space="preserve">. Edwards, R.L., Friedrich, M., </w:t>
      </w:r>
      <w:proofErr w:type="spellStart"/>
      <w:r w:rsidRPr="007E05AB">
        <w:rPr>
          <w:rFonts w:ascii="Gill Sans MT" w:hAnsi="Gill Sans MT"/>
          <w:sz w:val="22"/>
          <w:szCs w:val="22"/>
        </w:rPr>
        <w:t>Grootes</w:t>
      </w:r>
      <w:proofErr w:type="spellEnd"/>
      <w:r w:rsidRPr="007E05AB">
        <w:rPr>
          <w:rFonts w:ascii="Gill Sans MT" w:hAnsi="Gill Sans MT"/>
          <w:sz w:val="22"/>
          <w:szCs w:val="22"/>
        </w:rPr>
        <w:t xml:space="preserve">, P.M., </w:t>
      </w:r>
      <w:proofErr w:type="spellStart"/>
      <w:r w:rsidRPr="007E05AB">
        <w:rPr>
          <w:rFonts w:ascii="Gill Sans MT" w:hAnsi="Gill Sans MT"/>
          <w:sz w:val="22"/>
          <w:szCs w:val="22"/>
        </w:rPr>
        <w:t>Guilderson</w:t>
      </w:r>
      <w:proofErr w:type="spellEnd"/>
      <w:r w:rsidRPr="007E05AB">
        <w:rPr>
          <w:rFonts w:ascii="Gill Sans MT" w:hAnsi="Gill Sans MT"/>
          <w:sz w:val="22"/>
          <w:szCs w:val="22"/>
        </w:rPr>
        <w:t xml:space="preserve">, T.P., </w:t>
      </w:r>
      <w:proofErr w:type="spellStart"/>
      <w:r w:rsidRPr="007E05AB">
        <w:rPr>
          <w:rFonts w:ascii="Gill Sans MT" w:hAnsi="Gill Sans MT"/>
          <w:sz w:val="22"/>
          <w:szCs w:val="22"/>
        </w:rPr>
        <w:t>Hajdas</w:t>
      </w:r>
      <w:proofErr w:type="spellEnd"/>
      <w:r w:rsidRPr="007E05AB">
        <w:rPr>
          <w:rFonts w:ascii="Gill Sans MT" w:hAnsi="Gill Sans MT"/>
          <w:sz w:val="22"/>
          <w:szCs w:val="22"/>
        </w:rPr>
        <w:t xml:space="preserve">, I., Heaton, T.J., Hogg, A.G., </w:t>
      </w:r>
      <w:proofErr w:type="spellStart"/>
      <w:r w:rsidRPr="007E05AB">
        <w:rPr>
          <w:rFonts w:ascii="Gill Sans MT" w:hAnsi="Gill Sans MT"/>
          <w:sz w:val="22"/>
          <w:szCs w:val="22"/>
        </w:rPr>
        <w:t>Hughen</w:t>
      </w:r>
      <w:proofErr w:type="spellEnd"/>
      <w:r w:rsidRPr="007E05AB">
        <w:rPr>
          <w:rFonts w:ascii="Gill Sans MT" w:hAnsi="Gill Sans MT"/>
          <w:sz w:val="22"/>
          <w:szCs w:val="22"/>
        </w:rPr>
        <w:t xml:space="preserve">, K.A., Kromer, B., Manning, S.W., </w:t>
      </w:r>
      <w:proofErr w:type="spellStart"/>
      <w:r w:rsidRPr="007E05AB">
        <w:rPr>
          <w:rFonts w:ascii="Gill Sans MT" w:hAnsi="Gill Sans MT"/>
          <w:sz w:val="22"/>
          <w:szCs w:val="22"/>
        </w:rPr>
        <w:t>Muscheler</w:t>
      </w:r>
      <w:proofErr w:type="spellEnd"/>
      <w:r w:rsidRPr="007E05AB">
        <w:rPr>
          <w:rFonts w:ascii="Gill Sans MT" w:hAnsi="Gill Sans MT"/>
          <w:sz w:val="22"/>
          <w:szCs w:val="22"/>
        </w:rPr>
        <w:t xml:space="preserve">, R., Palmer, J.G., Pearson, C., van der </w:t>
      </w:r>
      <w:proofErr w:type="spellStart"/>
      <w:r w:rsidRPr="007E05AB">
        <w:rPr>
          <w:rFonts w:ascii="Gill Sans MT" w:hAnsi="Gill Sans MT"/>
          <w:sz w:val="22"/>
          <w:szCs w:val="22"/>
        </w:rPr>
        <w:t>Plicht</w:t>
      </w:r>
      <w:proofErr w:type="spellEnd"/>
      <w:r w:rsidRPr="007E05AB">
        <w:rPr>
          <w:rFonts w:ascii="Gill Sans MT" w:hAnsi="Gill Sans MT"/>
          <w:sz w:val="22"/>
          <w:szCs w:val="22"/>
        </w:rPr>
        <w:t xml:space="preserve">, J., Reimer, R.W., Richards, D.A., Scott, E.M., </w:t>
      </w:r>
      <w:proofErr w:type="spellStart"/>
      <w:r w:rsidRPr="007E05AB">
        <w:rPr>
          <w:rFonts w:ascii="Gill Sans MT" w:hAnsi="Gill Sans MT"/>
          <w:sz w:val="22"/>
          <w:szCs w:val="22"/>
        </w:rPr>
        <w:t>Southon</w:t>
      </w:r>
      <w:proofErr w:type="spellEnd"/>
      <w:r w:rsidRPr="007E05AB">
        <w:rPr>
          <w:rFonts w:ascii="Gill Sans MT" w:hAnsi="Gill Sans MT"/>
          <w:sz w:val="22"/>
          <w:szCs w:val="22"/>
        </w:rPr>
        <w:t xml:space="preserve">, J.R., Turney, C.S.M., Wacker, L., </w:t>
      </w:r>
      <w:proofErr w:type="spellStart"/>
      <w:r w:rsidRPr="007E05AB">
        <w:rPr>
          <w:rFonts w:ascii="Gill Sans MT" w:hAnsi="Gill Sans MT"/>
          <w:sz w:val="22"/>
          <w:szCs w:val="22"/>
        </w:rPr>
        <w:t>Adolphi</w:t>
      </w:r>
      <w:proofErr w:type="spellEnd"/>
      <w:r w:rsidRPr="007E05AB">
        <w:rPr>
          <w:rFonts w:ascii="Gill Sans MT" w:hAnsi="Gill Sans MT"/>
          <w:sz w:val="22"/>
          <w:szCs w:val="22"/>
        </w:rPr>
        <w:t xml:space="preserve">, F., </w:t>
      </w:r>
      <w:proofErr w:type="spellStart"/>
      <w:r w:rsidRPr="007E05AB">
        <w:rPr>
          <w:rFonts w:ascii="Gill Sans MT" w:hAnsi="Gill Sans MT"/>
          <w:sz w:val="22"/>
          <w:szCs w:val="22"/>
        </w:rPr>
        <w:t>Buntgen</w:t>
      </w:r>
      <w:proofErr w:type="spellEnd"/>
      <w:r w:rsidRPr="007E05AB">
        <w:rPr>
          <w:rFonts w:ascii="Gill Sans MT" w:hAnsi="Gill Sans MT"/>
          <w:sz w:val="22"/>
          <w:szCs w:val="22"/>
        </w:rPr>
        <w:t xml:space="preserve">, U., </w:t>
      </w:r>
      <w:proofErr w:type="spellStart"/>
      <w:r w:rsidRPr="007E05AB">
        <w:rPr>
          <w:rFonts w:ascii="Gill Sans MT" w:hAnsi="Gill Sans MT"/>
          <w:sz w:val="22"/>
          <w:szCs w:val="22"/>
        </w:rPr>
        <w:t>Capano</w:t>
      </w:r>
      <w:proofErr w:type="spellEnd"/>
      <w:r w:rsidRPr="007E05AB">
        <w:rPr>
          <w:rFonts w:ascii="Gill Sans MT" w:hAnsi="Gill Sans MT"/>
          <w:sz w:val="22"/>
          <w:szCs w:val="22"/>
        </w:rPr>
        <w:t xml:space="preserve">, M., </w:t>
      </w:r>
      <w:proofErr w:type="spellStart"/>
      <w:r w:rsidRPr="007E05AB">
        <w:rPr>
          <w:rFonts w:ascii="Gill Sans MT" w:hAnsi="Gill Sans MT"/>
          <w:sz w:val="22"/>
          <w:szCs w:val="22"/>
        </w:rPr>
        <w:t>Fahrni</w:t>
      </w:r>
      <w:proofErr w:type="spellEnd"/>
      <w:r w:rsidRPr="007E05AB">
        <w:rPr>
          <w:rFonts w:ascii="Gill Sans MT" w:hAnsi="Gill Sans MT"/>
          <w:sz w:val="22"/>
          <w:szCs w:val="22"/>
        </w:rPr>
        <w:t xml:space="preserve">, S.M., </w:t>
      </w:r>
      <w:proofErr w:type="spellStart"/>
      <w:r w:rsidRPr="007E05AB">
        <w:rPr>
          <w:rFonts w:ascii="Gill Sans MT" w:hAnsi="Gill Sans MT"/>
          <w:sz w:val="22"/>
          <w:szCs w:val="22"/>
        </w:rPr>
        <w:t>Fogtmann</w:t>
      </w:r>
      <w:proofErr w:type="spellEnd"/>
      <w:r w:rsidRPr="007E05AB">
        <w:rPr>
          <w:rFonts w:ascii="Gill Sans MT" w:hAnsi="Gill Sans MT"/>
          <w:sz w:val="22"/>
          <w:szCs w:val="22"/>
        </w:rPr>
        <w:t xml:space="preserve">-Schulz, A., Friedrich, R., Kohler, P. </w:t>
      </w:r>
      <w:proofErr w:type="spellStart"/>
      <w:r w:rsidRPr="007E05AB">
        <w:rPr>
          <w:rFonts w:ascii="Gill Sans MT" w:hAnsi="Gill Sans MT"/>
          <w:sz w:val="22"/>
          <w:szCs w:val="22"/>
        </w:rPr>
        <w:t>Kudsk</w:t>
      </w:r>
      <w:proofErr w:type="spellEnd"/>
      <w:r w:rsidRPr="007E05AB">
        <w:rPr>
          <w:rFonts w:ascii="Gill Sans MT" w:hAnsi="Gill Sans MT"/>
          <w:sz w:val="22"/>
          <w:szCs w:val="22"/>
        </w:rPr>
        <w:t xml:space="preserve">, S., Miyake, F., Olsen, J., </w:t>
      </w:r>
      <w:proofErr w:type="spellStart"/>
      <w:r w:rsidRPr="007E05AB">
        <w:rPr>
          <w:rFonts w:ascii="Gill Sans MT" w:hAnsi="Gill Sans MT"/>
          <w:sz w:val="22"/>
          <w:szCs w:val="22"/>
        </w:rPr>
        <w:t>Reinig</w:t>
      </w:r>
      <w:proofErr w:type="spellEnd"/>
      <w:r w:rsidRPr="007E05AB">
        <w:rPr>
          <w:rFonts w:ascii="Gill Sans MT" w:hAnsi="Gill Sans MT"/>
          <w:sz w:val="22"/>
          <w:szCs w:val="22"/>
        </w:rPr>
        <w:t xml:space="preserve">, F., Sakamoto, M., </w:t>
      </w:r>
      <w:proofErr w:type="spellStart"/>
      <w:r w:rsidRPr="007E05AB">
        <w:rPr>
          <w:rFonts w:ascii="Gill Sans MT" w:hAnsi="Gill Sans MT"/>
          <w:sz w:val="22"/>
          <w:szCs w:val="22"/>
        </w:rPr>
        <w:t>Sookdeo</w:t>
      </w:r>
      <w:proofErr w:type="spellEnd"/>
      <w:r w:rsidRPr="007E05AB">
        <w:rPr>
          <w:rFonts w:ascii="Gill Sans MT" w:hAnsi="Gill Sans MT"/>
          <w:sz w:val="22"/>
          <w:szCs w:val="22"/>
        </w:rPr>
        <w:t xml:space="preserve">, M., </w:t>
      </w:r>
      <w:proofErr w:type="spellStart"/>
      <w:r w:rsidRPr="007E05AB">
        <w:rPr>
          <w:rFonts w:ascii="Gill Sans MT" w:hAnsi="Gill Sans MT"/>
          <w:sz w:val="22"/>
          <w:szCs w:val="22"/>
        </w:rPr>
        <w:t>Talamo</w:t>
      </w:r>
      <w:proofErr w:type="spellEnd"/>
      <w:r w:rsidRPr="007E05AB">
        <w:rPr>
          <w:rFonts w:ascii="Gill Sans MT" w:hAnsi="Gill Sans MT"/>
          <w:sz w:val="22"/>
          <w:szCs w:val="22"/>
        </w:rPr>
        <w:t xml:space="preserve">, S.: The INTCAL20 Northern Hemisphere radiocarbon age calibration curve (0-55 </w:t>
      </w:r>
      <w:proofErr w:type="spellStart"/>
      <w:r w:rsidRPr="007E05AB">
        <w:rPr>
          <w:rFonts w:ascii="Gill Sans MT" w:hAnsi="Gill Sans MT"/>
          <w:sz w:val="22"/>
          <w:szCs w:val="22"/>
        </w:rPr>
        <w:t>calkBP</w:t>
      </w:r>
      <w:proofErr w:type="spellEnd"/>
      <w:r w:rsidRPr="007E05AB">
        <w:rPr>
          <w:rFonts w:ascii="Gill Sans MT" w:hAnsi="Gill Sans MT"/>
          <w:sz w:val="22"/>
          <w:szCs w:val="22"/>
        </w:rPr>
        <w:t xml:space="preserve">), Radiocarbon, 62, 725-757, </w:t>
      </w:r>
      <w:proofErr w:type="spellStart"/>
      <w:r w:rsidRPr="007E05AB">
        <w:rPr>
          <w:rFonts w:ascii="Gill Sans MT" w:hAnsi="Gill Sans MT"/>
          <w:sz w:val="22"/>
          <w:szCs w:val="22"/>
        </w:rPr>
        <w:t>doi</w:t>
      </w:r>
      <w:proofErr w:type="spellEnd"/>
      <w:r w:rsidRPr="007E05AB">
        <w:rPr>
          <w:rFonts w:ascii="Gill Sans MT" w:hAnsi="Gill Sans MT"/>
          <w:sz w:val="22"/>
          <w:szCs w:val="22"/>
        </w:rPr>
        <w:t>: 10. 1017/RDC.2020.21, 2020.</w:t>
      </w:r>
    </w:p>
    <w:p w14:paraId="2E7EC96E" w14:textId="378DBA50" w:rsidR="001E4603" w:rsidRPr="007E05AB" w:rsidRDefault="001E4603" w:rsidP="00AC2B2E">
      <w:pPr>
        <w:rPr>
          <w:rFonts w:ascii="Gill Sans MT" w:hAnsi="Gill Sans MT"/>
          <w:b/>
          <w:bCs/>
          <w:color w:val="000000" w:themeColor="text1"/>
        </w:rPr>
      </w:pPr>
    </w:p>
    <w:p w14:paraId="3F8D662E" w14:textId="4A35C865" w:rsidR="00345FE9" w:rsidRPr="007E05AB" w:rsidRDefault="00345FE9" w:rsidP="00345FE9">
      <w:pPr>
        <w:pStyle w:val="Caption"/>
        <w:keepNext/>
        <w:rPr>
          <w:rFonts w:ascii="Gill Sans MT" w:hAnsi="Gill Sans MT"/>
          <w:color w:val="000000" w:themeColor="text1"/>
        </w:rPr>
      </w:pPr>
      <w:r w:rsidRPr="007E05AB">
        <w:rPr>
          <w:rFonts w:ascii="Gill Sans MT" w:hAnsi="Gill Sans MT"/>
          <w:color w:val="000000" w:themeColor="text1"/>
        </w:rPr>
        <w:t xml:space="preserve">Table </w:t>
      </w:r>
      <w:r w:rsidRPr="007E05AB">
        <w:rPr>
          <w:rFonts w:ascii="Gill Sans MT" w:hAnsi="Gill Sans MT"/>
          <w:color w:val="000000" w:themeColor="text1"/>
        </w:rPr>
        <w:fldChar w:fldCharType="begin"/>
      </w:r>
      <w:r w:rsidRPr="007E05AB">
        <w:rPr>
          <w:rFonts w:ascii="Gill Sans MT" w:hAnsi="Gill Sans MT"/>
          <w:color w:val="000000" w:themeColor="text1"/>
        </w:rPr>
        <w:instrText xml:space="preserve"> SEQ Table \* ARABIC </w:instrText>
      </w:r>
      <w:r w:rsidRPr="007E05AB">
        <w:rPr>
          <w:rFonts w:ascii="Gill Sans MT" w:hAnsi="Gill Sans MT"/>
          <w:color w:val="000000" w:themeColor="text1"/>
        </w:rPr>
        <w:fldChar w:fldCharType="separate"/>
      </w:r>
      <w:r w:rsidRPr="007E05AB">
        <w:rPr>
          <w:rFonts w:ascii="Gill Sans MT" w:hAnsi="Gill Sans MT"/>
          <w:noProof/>
          <w:color w:val="000000" w:themeColor="text1"/>
        </w:rPr>
        <w:t>1</w:t>
      </w:r>
      <w:r w:rsidRPr="007E05AB">
        <w:rPr>
          <w:rFonts w:ascii="Gill Sans MT" w:hAnsi="Gill Sans MT"/>
          <w:color w:val="000000" w:themeColor="text1"/>
        </w:rPr>
        <w:fldChar w:fldCharType="end"/>
      </w:r>
      <w:r w:rsidRPr="007E05AB">
        <w:rPr>
          <w:rFonts w:ascii="Gill Sans MT" w:hAnsi="Gill Sans MT"/>
          <w:color w:val="000000" w:themeColor="text1"/>
        </w:rPr>
        <w:t xml:space="preserve">. Summary of the different fields in the RPD and the tables in which they are found. Further information on the data types and the structure of the RPD are provided in </w:t>
      </w:r>
      <w:r w:rsidRPr="007E05AB">
        <w:rPr>
          <w:rFonts w:ascii="Gill Sans MT" w:hAnsi="Gill Sans MT"/>
          <w:color w:val="000000" w:themeColor="text1"/>
          <w:highlight w:val="yellow"/>
        </w:rPr>
        <w:t>Harrison et al. (in review</w:t>
      </w:r>
      <w:r w:rsidRPr="007E05AB">
        <w:rPr>
          <w:rFonts w:ascii="Gill Sans MT" w:hAnsi="Gill Sans MT"/>
          <w:color w:val="000000" w:themeColor="text1"/>
        </w:rPr>
        <w:t xml:space="preserve">). </w:t>
      </w:r>
    </w:p>
    <w:tbl>
      <w:tblPr>
        <w:tblStyle w:val="TableGrid"/>
        <w:tblW w:w="5000" w:type="pct"/>
        <w:tblLook w:val="04A0" w:firstRow="1" w:lastRow="0" w:firstColumn="1" w:lastColumn="0" w:noHBand="0" w:noVBand="1"/>
      </w:tblPr>
      <w:tblGrid>
        <w:gridCol w:w="2113"/>
        <w:gridCol w:w="3614"/>
        <w:gridCol w:w="3289"/>
      </w:tblGrid>
      <w:tr w:rsidR="00F20507" w:rsidRPr="007E05AB" w14:paraId="15B9B029" w14:textId="77777777" w:rsidTr="00476854">
        <w:tc>
          <w:tcPr>
            <w:tcW w:w="1172" w:type="pct"/>
          </w:tcPr>
          <w:p w14:paraId="7459F76A" w14:textId="76D41291" w:rsidR="00F20507" w:rsidRPr="007E05AB" w:rsidRDefault="00F20507" w:rsidP="00722DFF">
            <w:pPr>
              <w:pStyle w:val="NormalWeb"/>
              <w:jc w:val="both"/>
              <w:rPr>
                <w:rFonts w:ascii="Gill Sans MT" w:hAnsi="Gill Sans MT"/>
                <w:b/>
                <w:bCs/>
                <w:color w:val="000000" w:themeColor="text1"/>
              </w:rPr>
            </w:pPr>
            <w:r w:rsidRPr="007E05AB">
              <w:rPr>
                <w:rFonts w:ascii="Gill Sans MT" w:hAnsi="Gill Sans MT"/>
                <w:b/>
                <w:bCs/>
                <w:color w:val="000000" w:themeColor="text1"/>
              </w:rPr>
              <w:t>Table</w:t>
            </w:r>
          </w:p>
        </w:tc>
        <w:tc>
          <w:tcPr>
            <w:tcW w:w="2004" w:type="pct"/>
          </w:tcPr>
          <w:p w14:paraId="3A7594B8" w14:textId="0ACCB385" w:rsidR="00F20507" w:rsidRPr="007E05AB" w:rsidRDefault="00F20507" w:rsidP="00722DFF">
            <w:pPr>
              <w:pStyle w:val="NormalWeb"/>
              <w:jc w:val="both"/>
              <w:rPr>
                <w:rFonts w:ascii="Gill Sans MT" w:hAnsi="Gill Sans MT"/>
                <w:b/>
                <w:bCs/>
                <w:color w:val="000000" w:themeColor="text1"/>
              </w:rPr>
            </w:pPr>
            <w:r w:rsidRPr="007E05AB">
              <w:rPr>
                <w:rFonts w:ascii="Gill Sans MT" w:hAnsi="Gill Sans MT"/>
                <w:b/>
                <w:bCs/>
                <w:color w:val="000000" w:themeColor="text1"/>
              </w:rPr>
              <w:t>Field name</w:t>
            </w:r>
          </w:p>
        </w:tc>
        <w:tc>
          <w:tcPr>
            <w:tcW w:w="1824" w:type="pct"/>
          </w:tcPr>
          <w:p w14:paraId="4BD73BEC" w14:textId="06B80C6C" w:rsidR="00F20507" w:rsidRPr="007E05AB" w:rsidRDefault="00F20507" w:rsidP="00722DFF">
            <w:pPr>
              <w:pStyle w:val="NormalWeb"/>
              <w:jc w:val="both"/>
              <w:rPr>
                <w:rFonts w:ascii="Gill Sans MT" w:hAnsi="Gill Sans MT"/>
                <w:b/>
                <w:bCs/>
                <w:color w:val="000000" w:themeColor="text1"/>
              </w:rPr>
            </w:pPr>
            <w:r w:rsidRPr="007E05AB">
              <w:rPr>
                <w:rFonts w:ascii="Gill Sans MT" w:hAnsi="Gill Sans MT"/>
                <w:b/>
                <w:bCs/>
                <w:color w:val="000000" w:themeColor="text1"/>
              </w:rPr>
              <w:t>Definition</w:t>
            </w:r>
          </w:p>
        </w:tc>
      </w:tr>
      <w:tr w:rsidR="009F4BAF" w:rsidRPr="007E05AB" w14:paraId="4BF54C7B" w14:textId="77777777" w:rsidTr="00476854">
        <w:tc>
          <w:tcPr>
            <w:tcW w:w="1172" w:type="pct"/>
          </w:tcPr>
          <w:p w14:paraId="0FA7D171" w14:textId="165ACDB7"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Site, Entity</w:t>
            </w:r>
          </w:p>
        </w:tc>
        <w:tc>
          <w:tcPr>
            <w:tcW w:w="2004" w:type="pct"/>
          </w:tcPr>
          <w:p w14:paraId="341A8689" w14:textId="1C63AB38"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ID_SITE</w:t>
            </w:r>
          </w:p>
        </w:tc>
        <w:tc>
          <w:tcPr>
            <w:tcW w:w="1824" w:type="pct"/>
          </w:tcPr>
          <w:p w14:paraId="78A80F3B" w14:textId="36AC3519"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s="TimesNewRomanPSMT"/>
                <w:color w:val="000000" w:themeColor="text1"/>
                <w:sz w:val="22"/>
                <w:szCs w:val="22"/>
              </w:rPr>
              <w:t xml:space="preserve">Unique identifier for each site </w:t>
            </w:r>
          </w:p>
        </w:tc>
      </w:tr>
      <w:tr w:rsidR="009F4BAF" w:rsidRPr="007E05AB" w14:paraId="3B32D910" w14:textId="77777777" w:rsidTr="00476854">
        <w:tc>
          <w:tcPr>
            <w:tcW w:w="1172" w:type="pct"/>
          </w:tcPr>
          <w:p w14:paraId="1C83E2CD" w14:textId="288D9318"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Site</w:t>
            </w:r>
          </w:p>
        </w:tc>
        <w:tc>
          <w:tcPr>
            <w:tcW w:w="2004" w:type="pct"/>
          </w:tcPr>
          <w:p w14:paraId="0AA09D54" w14:textId="077DCAF0"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site_name</w:t>
            </w:r>
            <w:proofErr w:type="spellEnd"/>
          </w:p>
        </w:tc>
        <w:tc>
          <w:tcPr>
            <w:tcW w:w="1824" w:type="pct"/>
          </w:tcPr>
          <w:p w14:paraId="4EC06499" w14:textId="7FDF1E45"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s="TimesNewRomanPSMT"/>
                <w:color w:val="000000" w:themeColor="text1"/>
                <w:sz w:val="22"/>
                <w:szCs w:val="22"/>
              </w:rPr>
              <w:t xml:space="preserve">Site name as given by original authors or as defined by us where there was no unique name given to the site </w:t>
            </w:r>
          </w:p>
        </w:tc>
      </w:tr>
      <w:tr w:rsidR="009F4BAF" w:rsidRPr="007E05AB" w14:paraId="544D83B8" w14:textId="77777777" w:rsidTr="00476854">
        <w:tc>
          <w:tcPr>
            <w:tcW w:w="1172" w:type="pct"/>
          </w:tcPr>
          <w:p w14:paraId="28BE0D29" w14:textId="3E7D736F"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Site</w:t>
            </w:r>
          </w:p>
        </w:tc>
        <w:tc>
          <w:tcPr>
            <w:tcW w:w="2004" w:type="pct"/>
          </w:tcPr>
          <w:p w14:paraId="1E0BA946" w14:textId="2D99290A"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latitude</w:t>
            </w:r>
          </w:p>
        </w:tc>
        <w:tc>
          <w:tcPr>
            <w:tcW w:w="1824" w:type="pct"/>
          </w:tcPr>
          <w:p w14:paraId="4069B1EE" w14:textId="67C834BB"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 xml:space="preserve">Latitude of the sampling site, given in decimal degrees, where N is </w:t>
            </w:r>
            <w:proofErr w:type="gramStart"/>
            <w:r w:rsidRPr="007E05AB">
              <w:rPr>
                <w:rFonts w:ascii="Gill Sans MT" w:hAnsi="Gill Sans MT"/>
                <w:color w:val="000000" w:themeColor="text1"/>
                <w:sz w:val="22"/>
                <w:szCs w:val="22"/>
              </w:rPr>
              <w:t>positive</w:t>
            </w:r>
            <w:proofErr w:type="gramEnd"/>
            <w:r w:rsidRPr="007E05AB">
              <w:rPr>
                <w:rFonts w:ascii="Gill Sans MT" w:hAnsi="Gill Sans MT"/>
                <w:color w:val="000000" w:themeColor="text1"/>
                <w:sz w:val="22"/>
                <w:szCs w:val="22"/>
              </w:rPr>
              <w:t xml:space="preserve"> and S is negative </w:t>
            </w:r>
          </w:p>
        </w:tc>
      </w:tr>
      <w:tr w:rsidR="009F4BAF" w:rsidRPr="007E05AB" w14:paraId="5C67B461" w14:textId="77777777" w:rsidTr="00476854">
        <w:tc>
          <w:tcPr>
            <w:tcW w:w="1172" w:type="pct"/>
          </w:tcPr>
          <w:p w14:paraId="3CC300D6" w14:textId="63A84881"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Site</w:t>
            </w:r>
          </w:p>
        </w:tc>
        <w:tc>
          <w:tcPr>
            <w:tcW w:w="2004" w:type="pct"/>
          </w:tcPr>
          <w:p w14:paraId="2003E72A" w14:textId="069BCA72"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longitude</w:t>
            </w:r>
          </w:p>
        </w:tc>
        <w:tc>
          <w:tcPr>
            <w:tcW w:w="1824" w:type="pct"/>
          </w:tcPr>
          <w:p w14:paraId="50C7EC6E" w14:textId="21B22918"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 xml:space="preserve">Longitude of the sampling site in decimal degrees, where </w:t>
            </w:r>
            <w:r w:rsidRPr="007E05AB">
              <w:rPr>
                <w:rFonts w:ascii="Gill Sans MT" w:hAnsi="Gill Sans MT" w:cs="TimesNewRomanPSMT"/>
                <w:color w:val="000000" w:themeColor="text1"/>
                <w:sz w:val="22"/>
                <w:szCs w:val="22"/>
              </w:rPr>
              <w:t xml:space="preserve">E is </w:t>
            </w:r>
            <w:proofErr w:type="gramStart"/>
            <w:r w:rsidRPr="007E05AB">
              <w:rPr>
                <w:rFonts w:ascii="Gill Sans MT" w:hAnsi="Gill Sans MT" w:cs="TimesNewRomanPSMT"/>
                <w:color w:val="000000" w:themeColor="text1"/>
                <w:sz w:val="22"/>
                <w:szCs w:val="22"/>
              </w:rPr>
              <w:t>positive</w:t>
            </w:r>
            <w:proofErr w:type="gramEnd"/>
            <w:r w:rsidRPr="007E05AB">
              <w:rPr>
                <w:rFonts w:ascii="Gill Sans MT" w:hAnsi="Gill Sans MT" w:cs="TimesNewRomanPSMT"/>
                <w:color w:val="000000" w:themeColor="text1"/>
                <w:sz w:val="22"/>
                <w:szCs w:val="22"/>
              </w:rPr>
              <w:t xml:space="preserve"> and W is negative </w:t>
            </w:r>
          </w:p>
        </w:tc>
      </w:tr>
      <w:tr w:rsidR="009F4BAF" w:rsidRPr="007E05AB" w14:paraId="0EBF5535" w14:textId="77777777" w:rsidTr="00476854">
        <w:tc>
          <w:tcPr>
            <w:tcW w:w="1172" w:type="pct"/>
          </w:tcPr>
          <w:p w14:paraId="117FD697" w14:textId="33C406D1"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Site</w:t>
            </w:r>
          </w:p>
        </w:tc>
        <w:tc>
          <w:tcPr>
            <w:tcW w:w="2004" w:type="pct"/>
          </w:tcPr>
          <w:p w14:paraId="7058212A" w14:textId="4ADF419A"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elevation</w:t>
            </w:r>
          </w:p>
        </w:tc>
        <w:tc>
          <w:tcPr>
            <w:tcW w:w="1824" w:type="pct"/>
          </w:tcPr>
          <w:p w14:paraId="7FFD3EF1" w14:textId="71E4A083"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Elevation of the sampling site in metres above (+) or below (-) sea level</w:t>
            </w:r>
          </w:p>
        </w:tc>
      </w:tr>
      <w:tr w:rsidR="009F4BAF" w:rsidRPr="007E05AB" w14:paraId="059CEC05" w14:textId="77777777" w:rsidTr="00476854">
        <w:tc>
          <w:tcPr>
            <w:tcW w:w="1172" w:type="pct"/>
          </w:tcPr>
          <w:p w14:paraId="5D3488A7" w14:textId="0144548F"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Site</w:t>
            </w:r>
          </w:p>
        </w:tc>
        <w:tc>
          <w:tcPr>
            <w:tcW w:w="2004" w:type="pct"/>
          </w:tcPr>
          <w:p w14:paraId="436B4390" w14:textId="6AEEAD2F"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site_type</w:t>
            </w:r>
            <w:proofErr w:type="spellEnd"/>
          </w:p>
        </w:tc>
        <w:tc>
          <w:tcPr>
            <w:tcW w:w="1824" w:type="pct"/>
          </w:tcPr>
          <w:p w14:paraId="050BBD70" w14:textId="6176DDFB"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Information about type of site (</w:t>
            </w:r>
            <w:proofErr w:type="gramStart"/>
            <w:r w:rsidRPr="007E05AB">
              <w:rPr>
                <w:rFonts w:ascii="Gill Sans MT" w:hAnsi="Gill Sans MT"/>
                <w:color w:val="000000" w:themeColor="text1"/>
                <w:sz w:val="22"/>
                <w:szCs w:val="22"/>
              </w:rPr>
              <w:t>e.g.</w:t>
            </w:r>
            <w:proofErr w:type="gramEnd"/>
            <w:r w:rsidRPr="007E05AB">
              <w:rPr>
                <w:rFonts w:ascii="Gill Sans MT" w:hAnsi="Gill Sans MT"/>
                <w:color w:val="000000" w:themeColor="text1"/>
                <w:sz w:val="22"/>
                <w:szCs w:val="22"/>
              </w:rPr>
              <w:t xml:space="preserve"> lake, peatland, terrestrial)</w:t>
            </w:r>
          </w:p>
        </w:tc>
      </w:tr>
      <w:tr w:rsidR="009F4BAF" w:rsidRPr="007E05AB" w14:paraId="00145A44" w14:textId="77777777" w:rsidTr="00476854">
        <w:tc>
          <w:tcPr>
            <w:tcW w:w="1172" w:type="pct"/>
          </w:tcPr>
          <w:p w14:paraId="7017288C" w14:textId="6B3155E4"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Site</w:t>
            </w:r>
          </w:p>
        </w:tc>
        <w:tc>
          <w:tcPr>
            <w:tcW w:w="2004" w:type="pct"/>
          </w:tcPr>
          <w:p w14:paraId="437B6D8F" w14:textId="282ED468"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water_depth</w:t>
            </w:r>
            <w:proofErr w:type="spellEnd"/>
          </w:p>
        </w:tc>
        <w:tc>
          <w:tcPr>
            <w:tcW w:w="1824" w:type="pct"/>
          </w:tcPr>
          <w:p w14:paraId="7126D399" w14:textId="279754AD"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Water depth of the sampling site in metres</w:t>
            </w:r>
          </w:p>
        </w:tc>
      </w:tr>
      <w:tr w:rsidR="009F4BAF" w:rsidRPr="007E05AB" w14:paraId="0440C136" w14:textId="77777777" w:rsidTr="00F20507">
        <w:tc>
          <w:tcPr>
            <w:tcW w:w="1172" w:type="pct"/>
          </w:tcPr>
          <w:p w14:paraId="5C63391C" w14:textId="655FACCF"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Site</w:t>
            </w:r>
          </w:p>
        </w:tc>
        <w:tc>
          <w:tcPr>
            <w:tcW w:w="2004" w:type="pct"/>
          </w:tcPr>
          <w:p w14:paraId="6592D2D8" w14:textId="4340E8EB"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flow_type</w:t>
            </w:r>
            <w:proofErr w:type="spellEnd"/>
          </w:p>
        </w:tc>
        <w:tc>
          <w:tcPr>
            <w:tcW w:w="1824" w:type="pct"/>
          </w:tcPr>
          <w:p w14:paraId="4CAF82FB" w14:textId="2C3450F8"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Indication of whether there is inflow and/or outflow from the sampled site</w:t>
            </w:r>
          </w:p>
        </w:tc>
      </w:tr>
      <w:tr w:rsidR="009F4BAF" w:rsidRPr="007E05AB" w14:paraId="2BF402DE" w14:textId="77777777" w:rsidTr="00F20507">
        <w:tc>
          <w:tcPr>
            <w:tcW w:w="1172" w:type="pct"/>
          </w:tcPr>
          <w:p w14:paraId="3F9C3324" w14:textId="7A6E0E05"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Site</w:t>
            </w:r>
          </w:p>
        </w:tc>
        <w:tc>
          <w:tcPr>
            <w:tcW w:w="2004" w:type="pct"/>
          </w:tcPr>
          <w:p w14:paraId="6662BE0C" w14:textId="4B1ECBE6"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basin_size_km2</w:t>
            </w:r>
          </w:p>
        </w:tc>
        <w:tc>
          <w:tcPr>
            <w:tcW w:w="1824" w:type="pct"/>
          </w:tcPr>
          <w:p w14:paraId="7521C79F" w14:textId="77811ACE"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Size of sampled site (</w:t>
            </w:r>
            <w:proofErr w:type="gramStart"/>
            <w:r w:rsidRPr="007E05AB">
              <w:rPr>
                <w:rFonts w:ascii="Gill Sans MT" w:hAnsi="Gill Sans MT"/>
                <w:color w:val="000000" w:themeColor="text1"/>
                <w:sz w:val="22"/>
                <w:szCs w:val="22"/>
              </w:rPr>
              <w:t>e.g.</w:t>
            </w:r>
            <w:proofErr w:type="gramEnd"/>
            <w:r w:rsidRPr="007E05AB">
              <w:rPr>
                <w:rFonts w:ascii="Gill Sans MT" w:hAnsi="Gill Sans MT"/>
                <w:color w:val="000000" w:themeColor="text1"/>
                <w:sz w:val="22"/>
                <w:szCs w:val="22"/>
              </w:rPr>
              <w:t xml:space="preserve"> lake or bog) in km</w:t>
            </w:r>
            <w:r w:rsidRPr="007E05AB">
              <w:rPr>
                <w:rFonts w:ascii="Gill Sans MT" w:hAnsi="Gill Sans MT"/>
                <w:color w:val="000000" w:themeColor="text1"/>
                <w:sz w:val="22"/>
                <w:szCs w:val="22"/>
                <w:vertAlign w:val="superscript"/>
              </w:rPr>
              <w:t>2</w:t>
            </w:r>
            <w:r w:rsidRPr="007E05AB">
              <w:rPr>
                <w:rFonts w:ascii="Gill Sans MT" w:hAnsi="Gill Sans MT"/>
                <w:color w:val="000000" w:themeColor="text1"/>
                <w:sz w:val="22"/>
                <w:szCs w:val="22"/>
              </w:rPr>
              <w:t xml:space="preserve"> </w:t>
            </w:r>
          </w:p>
        </w:tc>
      </w:tr>
      <w:tr w:rsidR="009F4BAF" w:rsidRPr="007E05AB" w14:paraId="64FED7E8" w14:textId="77777777" w:rsidTr="00F20507">
        <w:tc>
          <w:tcPr>
            <w:tcW w:w="1172" w:type="pct"/>
          </w:tcPr>
          <w:p w14:paraId="5D06AE56" w14:textId="3CF5EFAA"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Site</w:t>
            </w:r>
          </w:p>
        </w:tc>
        <w:tc>
          <w:tcPr>
            <w:tcW w:w="2004" w:type="pct"/>
          </w:tcPr>
          <w:p w14:paraId="645AF2B4" w14:textId="1FADD200"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catch_size_km2</w:t>
            </w:r>
          </w:p>
        </w:tc>
        <w:tc>
          <w:tcPr>
            <w:tcW w:w="1824" w:type="pct"/>
          </w:tcPr>
          <w:p w14:paraId="101DDEF3" w14:textId="6A5E00FF"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Size of hydrological catchment in km</w:t>
            </w:r>
            <w:r w:rsidRPr="007E05AB">
              <w:rPr>
                <w:rFonts w:ascii="Gill Sans MT" w:hAnsi="Gill Sans MT"/>
                <w:color w:val="000000" w:themeColor="text1"/>
                <w:sz w:val="22"/>
                <w:szCs w:val="22"/>
                <w:vertAlign w:val="superscript"/>
              </w:rPr>
              <w:t>2</w:t>
            </w:r>
          </w:p>
        </w:tc>
      </w:tr>
      <w:tr w:rsidR="009F4BAF" w:rsidRPr="007E05AB" w14:paraId="270BAE01" w14:textId="77777777" w:rsidTr="00F20507">
        <w:tc>
          <w:tcPr>
            <w:tcW w:w="1172" w:type="pct"/>
          </w:tcPr>
          <w:p w14:paraId="5BD3DFB7" w14:textId="4DB302E4"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Site</w:t>
            </w:r>
          </w:p>
        </w:tc>
        <w:tc>
          <w:tcPr>
            <w:tcW w:w="2004" w:type="pct"/>
          </w:tcPr>
          <w:p w14:paraId="6A3A5F6C" w14:textId="061F2606"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basin_size_class</w:t>
            </w:r>
            <w:proofErr w:type="spellEnd"/>
          </w:p>
        </w:tc>
        <w:tc>
          <w:tcPr>
            <w:tcW w:w="1824" w:type="pct"/>
          </w:tcPr>
          <w:p w14:paraId="5C6B9A4F" w14:textId="7402567E"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Categorical estimate of basin size</w:t>
            </w:r>
          </w:p>
        </w:tc>
      </w:tr>
      <w:tr w:rsidR="009F4BAF" w:rsidRPr="007E05AB" w14:paraId="7B8019B3" w14:textId="77777777" w:rsidTr="00F20507">
        <w:tc>
          <w:tcPr>
            <w:tcW w:w="1172" w:type="pct"/>
          </w:tcPr>
          <w:p w14:paraId="5765493E" w14:textId="24DDB3E0"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lastRenderedPageBreak/>
              <w:t>Site</w:t>
            </w:r>
          </w:p>
        </w:tc>
        <w:tc>
          <w:tcPr>
            <w:tcW w:w="2004" w:type="pct"/>
          </w:tcPr>
          <w:p w14:paraId="63B7C229" w14:textId="7C66E587"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catch_size_class</w:t>
            </w:r>
            <w:proofErr w:type="spellEnd"/>
          </w:p>
        </w:tc>
        <w:tc>
          <w:tcPr>
            <w:tcW w:w="1824" w:type="pct"/>
          </w:tcPr>
          <w:p w14:paraId="1BA09BA7" w14:textId="128075D7"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 xml:space="preserve">Categorical estimate of basin size </w:t>
            </w:r>
          </w:p>
        </w:tc>
      </w:tr>
      <w:tr w:rsidR="009F4BAF" w:rsidRPr="007E05AB" w14:paraId="454A9127" w14:textId="77777777" w:rsidTr="00F20507">
        <w:tc>
          <w:tcPr>
            <w:tcW w:w="1172" w:type="pct"/>
          </w:tcPr>
          <w:p w14:paraId="34C247AC" w14:textId="0C9D2326"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 xml:space="preserve">Entity, Sample, </w:t>
            </w:r>
            <w:proofErr w:type="spellStart"/>
            <w:r w:rsidRPr="007E05AB">
              <w:rPr>
                <w:rFonts w:ascii="Gill Sans MT" w:hAnsi="Gill Sans MT"/>
                <w:color w:val="000000" w:themeColor="text1"/>
                <w:sz w:val="22"/>
                <w:szCs w:val="22"/>
              </w:rPr>
              <w:t>Date_info</w:t>
            </w:r>
            <w:proofErr w:type="spellEnd"/>
            <w:r w:rsidRPr="007E05AB">
              <w:rPr>
                <w:rFonts w:ascii="Gill Sans MT" w:hAnsi="Gill Sans MT"/>
                <w:color w:val="000000" w:themeColor="text1"/>
                <w:sz w:val="22"/>
                <w:szCs w:val="22"/>
              </w:rPr>
              <w:t>, Entity link publication</w:t>
            </w:r>
          </w:p>
        </w:tc>
        <w:tc>
          <w:tcPr>
            <w:tcW w:w="2004" w:type="pct"/>
          </w:tcPr>
          <w:p w14:paraId="1C444F27" w14:textId="5F095174"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ID_ENTITY</w:t>
            </w:r>
          </w:p>
        </w:tc>
        <w:tc>
          <w:tcPr>
            <w:tcW w:w="1824" w:type="pct"/>
          </w:tcPr>
          <w:p w14:paraId="039D5174" w14:textId="0386A77C"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Unique identifier for each entity</w:t>
            </w:r>
          </w:p>
        </w:tc>
      </w:tr>
      <w:tr w:rsidR="009F4BAF" w:rsidRPr="007E05AB" w14:paraId="64BCAEC5" w14:textId="77777777" w:rsidTr="00F20507">
        <w:tc>
          <w:tcPr>
            <w:tcW w:w="1172" w:type="pct"/>
          </w:tcPr>
          <w:p w14:paraId="7E259D33" w14:textId="73748C23"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Entity</w:t>
            </w:r>
          </w:p>
        </w:tc>
        <w:tc>
          <w:tcPr>
            <w:tcW w:w="2004" w:type="pct"/>
          </w:tcPr>
          <w:p w14:paraId="040CA784" w14:textId="64BD5C72"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entity_name</w:t>
            </w:r>
            <w:proofErr w:type="spellEnd"/>
          </w:p>
        </w:tc>
        <w:tc>
          <w:tcPr>
            <w:tcW w:w="1824" w:type="pct"/>
          </w:tcPr>
          <w:p w14:paraId="74831B56" w14:textId="4F906D3C"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Name of entity, where an entity may be a separate core from the site or a separate type of measurement on the same core</w:t>
            </w:r>
          </w:p>
        </w:tc>
      </w:tr>
      <w:tr w:rsidR="009F4BAF" w:rsidRPr="007E05AB" w14:paraId="5BC3B91D" w14:textId="77777777" w:rsidTr="00F20507">
        <w:tc>
          <w:tcPr>
            <w:tcW w:w="1172" w:type="pct"/>
          </w:tcPr>
          <w:p w14:paraId="0152BE33" w14:textId="593106AF"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Entity</w:t>
            </w:r>
          </w:p>
        </w:tc>
        <w:tc>
          <w:tcPr>
            <w:tcW w:w="2004" w:type="pct"/>
          </w:tcPr>
          <w:p w14:paraId="5E574F9E" w14:textId="7EA17EE6"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latitude</w:t>
            </w:r>
          </w:p>
        </w:tc>
        <w:tc>
          <w:tcPr>
            <w:tcW w:w="1824" w:type="pct"/>
          </w:tcPr>
          <w:p w14:paraId="569636DE" w14:textId="148E36F1"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 xml:space="preserve">Latitude of the entity, given in decimal degrees, where N is </w:t>
            </w:r>
            <w:proofErr w:type="gramStart"/>
            <w:r w:rsidRPr="007E05AB">
              <w:rPr>
                <w:rFonts w:ascii="Gill Sans MT" w:hAnsi="Gill Sans MT"/>
                <w:color w:val="000000" w:themeColor="text1"/>
                <w:sz w:val="22"/>
                <w:szCs w:val="22"/>
              </w:rPr>
              <w:t>positive</w:t>
            </w:r>
            <w:proofErr w:type="gramEnd"/>
            <w:r w:rsidRPr="007E05AB">
              <w:rPr>
                <w:rFonts w:ascii="Gill Sans MT" w:hAnsi="Gill Sans MT"/>
                <w:color w:val="000000" w:themeColor="text1"/>
                <w:sz w:val="22"/>
                <w:szCs w:val="22"/>
              </w:rPr>
              <w:t xml:space="preserve"> and S is negative</w:t>
            </w:r>
          </w:p>
        </w:tc>
      </w:tr>
      <w:tr w:rsidR="009F4BAF" w:rsidRPr="007E05AB" w14:paraId="3317A452" w14:textId="77777777" w:rsidTr="00F20507">
        <w:tc>
          <w:tcPr>
            <w:tcW w:w="1172" w:type="pct"/>
          </w:tcPr>
          <w:p w14:paraId="11613981" w14:textId="48DA5E09"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Entity</w:t>
            </w:r>
          </w:p>
        </w:tc>
        <w:tc>
          <w:tcPr>
            <w:tcW w:w="2004" w:type="pct"/>
          </w:tcPr>
          <w:p w14:paraId="59E7D11E" w14:textId="2D079BD5"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longitude</w:t>
            </w:r>
          </w:p>
        </w:tc>
        <w:tc>
          <w:tcPr>
            <w:tcW w:w="1824" w:type="pct"/>
          </w:tcPr>
          <w:p w14:paraId="2D4E6223" w14:textId="17F1FD25"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 xml:space="preserve">Longitude of the entity, given in decimal degrees, where </w:t>
            </w:r>
            <w:r w:rsidRPr="007E05AB">
              <w:rPr>
                <w:rFonts w:ascii="Gill Sans MT" w:hAnsi="Gill Sans MT" w:cs="TimesNewRomanPSMT"/>
                <w:color w:val="000000" w:themeColor="text1"/>
                <w:sz w:val="22"/>
                <w:szCs w:val="22"/>
              </w:rPr>
              <w:t xml:space="preserve">E is </w:t>
            </w:r>
            <w:proofErr w:type="gramStart"/>
            <w:r w:rsidRPr="007E05AB">
              <w:rPr>
                <w:rFonts w:ascii="Gill Sans MT" w:hAnsi="Gill Sans MT" w:cs="TimesNewRomanPSMT"/>
                <w:color w:val="000000" w:themeColor="text1"/>
                <w:sz w:val="22"/>
                <w:szCs w:val="22"/>
              </w:rPr>
              <w:t>positive</w:t>
            </w:r>
            <w:proofErr w:type="gramEnd"/>
            <w:r w:rsidRPr="007E05AB">
              <w:rPr>
                <w:rFonts w:ascii="Gill Sans MT" w:hAnsi="Gill Sans MT" w:cs="TimesNewRomanPSMT"/>
                <w:color w:val="000000" w:themeColor="text1"/>
                <w:sz w:val="22"/>
                <w:szCs w:val="22"/>
              </w:rPr>
              <w:t xml:space="preserve"> and W is negative</w:t>
            </w:r>
          </w:p>
        </w:tc>
      </w:tr>
      <w:tr w:rsidR="009F4BAF" w:rsidRPr="007E05AB" w14:paraId="4A32D16D" w14:textId="77777777" w:rsidTr="00F20507">
        <w:tc>
          <w:tcPr>
            <w:tcW w:w="1172" w:type="pct"/>
          </w:tcPr>
          <w:p w14:paraId="7C963AC3" w14:textId="7C565FC6"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Entity</w:t>
            </w:r>
          </w:p>
        </w:tc>
        <w:tc>
          <w:tcPr>
            <w:tcW w:w="2004" w:type="pct"/>
          </w:tcPr>
          <w:p w14:paraId="2A594DAB" w14:textId="1A9915B2"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elevation</w:t>
            </w:r>
          </w:p>
        </w:tc>
        <w:tc>
          <w:tcPr>
            <w:tcW w:w="1824" w:type="pct"/>
          </w:tcPr>
          <w:p w14:paraId="3F05524B" w14:textId="7DE211FF"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Elevation of the sampling site, in metres above (+) or below (-) sea level</w:t>
            </w:r>
          </w:p>
        </w:tc>
      </w:tr>
      <w:tr w:rsidR="009F4BAF" w:rsidRPr="007E05AB" w14:paraId="6B16E93C" w14:textId="77777777" w:rsidTr="00F20507">
        <w:tc>
          <w:tcPr>
            <w:tcW w:w="1172" w:type="pct"/>
          </w:tcPr>
          <w:p w14:paraId="2C706D01" w14:textId="18A52D56"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Entity</w:t>
            </w:r>
          </w:p>
        </w:tc>
        <w:tc>
          <w:tcPr>
            <w:tcW w:w="2004" w:type="pct"/>
          </w:tcPr>
          <w:p w14:paraId="70129CF2" w14:textId="68FE83C0"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depositional_context</w:t>
            </w:r>
            <w:proofErr w:type="spellEnd"/>
          </w:p>
        </w:tc>
        <w:tc>
          <w:tcPr>
            <w:tcW w:w="1824" w:type="pct"/>
          </w:tcPr>
          <w:p w14:paraId="151BEB19" w14:textId="07115EC1"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 xml:space="preserve">Type of sediment sampled for charcoal </w:t>
            </w:r>
          </w:p>
        </w:tc>
      </w:tr>
      <w:tr w:rsidR="009F4BAF" w:rsidRPr="007E05AB" w14:paraId="618A0F51" w14:textId="77777777" w:rsidTr="00F20507">
        <w:tc>
          <w:tcPr>
            <w:tcW w:w="1172" w:type="pct"/>
          </w:tcPr>
          <w:p w14:paraId="797B8EC1" w14:textId="13C90035"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Entity</w:t>
            </w:r>
          </w:p>
        </w:tc>
        <w:tc>
          <w:tcPr>
            <w:tcW w:w="2004" w:type="pct"/>
          </w:tcPr>
          <w:p w14:paraId="142078A7" w14:textId="087A78CF"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measurement_method</w:t>
            </w:r>
            <w:proofErr w:type="spellEnd"/>
          </w:p>
        </w:tc>
        <w:tc>
          <w:tcPr>
            <w:tcW w:w="1824" w:type="pct"/>
          </w:tcPr>
          <w:p w14:paraId="3CC15FEE" w14:textId="5D7963A1"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 xml:space="preserve">Method used to measure the amount of charcoal </w:t>
            </w:r>
          </w:p>
        </w:tc>
      </w:tr>
      <w:tr w:rsidR="009F4BAF" w:rsidRPr="007E05AB" w14:paraId="2EC9F404" w14:textId="77777777" w:rsidTr="00F20507">
        <w:tc>
          <w:tcPr>
            <w:tcW w:w="1172" w:type="pct"/>
          </w:tcPr>
          <w:p w14:paraId="70E99F4A" w14:textId="21199B11"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Entity</w:t>
            </w:r>
          </w:p>
        </w:tc>
        <w:tc>
          <w:tcPr>
            <w:tcW w:w="2004" w:type="pct"/>
          </w:tcPr>
          <w:p w14:paraId="4D90D07E" w14:textId="14A2FDF8"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TYPE</w:t>
            </w:r>
          </w:p>
        </w:tc>
        <w:tc>
          <w:tcPr>
            <w:tcW w:w="1824" w:type="pct"/>
          </w:tcPr>
          <w:p w14:paraId="479B604B" w14:textId="4BF5D5A1"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The unit type of the measured charcoal values (</w:t>
            </w:r>
            <w:proofErr w:type="gramStart"/>
            <w:r w:rsidRPr="007E05AB">
              <w:rPr>
                <w:rFonts w:ascii="Gill Sans MT" w:hAnsi="Gill Sans MT"/>
                <w:color w:val="000000" w:themeColor="text1"/>
                <w:sz w:val="22"/>
                <w:szCs w:val="22"/>
              </w:rPr>
              <w:t>e.g.</w:t>
            </w:r>
            <w:proofErr w:type="gramEnd"/>
            <w:r w:rsidRPr="007E05AB">
              <w:rPr>
                <w:rFonts w:ascii="Gill Sans MT" w:hAnsi="Gill Sans MT"/>
                <w:color w:val="000000" w:themeColor="text1"/>
                <w:sz w:val="22"/>
                <w:szCs w:val="22"/>
              </w:rPr>
              <w:t xml:space="preserve"> concentration, influx)</w:t>
            </w:r>
          </w:p>
        </w:tc>
      </w:tr>
      <w:tr w:rsidR="009F4BAF" w:rsidRPr="007E05AB" w14:paraId="07AF4AEE" w14:textId="77777777" w:rsidTr="00F20507">
        <w:tc>
          <w:tcPr>
            <w:tcW w:w="1172" w:type="pct"/>
          </w:tcPr>
          <w:p w14:paraId="06694311" w14:textId="6E5E9C49"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Entity</w:t>
            </w:r>
          </w:p>
        </w:tc>
        <w:tc>
          <w:tcPr>
            <w:tcW w:w="2004" w:type="pct"/>
          </w:tcPr>
          <w:p w14:paraId="0F3E8A5E" w14:textId="6ADA43AE"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source</w:t>
            </w:r>
          </w:p>
        </w:tc>
        <w:tc>
          <w:tcPr>
            <w:tcW w:w="1824" w:type="pct"/>
          </w:tcPr>
          <w:p w14:paraId="6D4EEB8C" w14:textId="52636564"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 xml:space="preserve">Source of charcoal data </w:t>
            </w:r>
          </w:p>
        </w:tc>
      </w:tr>
      <w:tr w:rsidR="009F4BAF" w:rsidRPr="007E05AB" w14:paraId="53D45C67" w14:textId="77777777" w:rsidTr="00F20507">
        <w:tc>
          <w:tcPr>
            <w:tcW w:w="1172" w:type="pct"/>
          </w:tcPr>
          <w:p w14:paraId="19767784" w14:textId="3E9E96CE"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Entity</w:t>
            </w:r>
          </w:p>
        </w:tc>
        <w:tc>
          <w:tcPr>
            <w:tcW w:w="2004" w:type="pct"/>
          </w:tcPr>
          <w:p w14:paraId="70D3CE67" w14:textId="14E9BC61"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core_location</w:t>
            </w:r>
            <w:proofErr w:type="spellEnd"/>
          </w:p>
        </w:tc>
        <w:tc>
          <w:tcPr>
            <w:tcW w:w="1824" w:type="pct"/>
          </w:tcPr>
          <w:p w14:paraId="08A24241" w14:textId="65EC8A5C"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Location of the entity within the site (</w:t>
            </w:r>
            <w:proofErr w:type="gramStart"/>
            <w:r w:rsidRPr="007E05AB">
              <w:rPr>
                <w:rFonts w:ascii="Gill Sans MT" w:hAnsi="Gill Sans MT"/>
                <w:color w:val="000000" w:themeColor="text1"/>
                <w:sz w:val="22"/>
                <w:szCs w:val="22"/>
              </w:rPr>
              <w:t>e.g.</w:t>
            </w:r>
            <w:proofErr w:type="gramEnd"/>
            <w:r w:rsidRPr="007E05AB">
              <w:rPr>
                <w:rFonts w:ascii="Gill Sans MT" w:hAnsi="Gill Sans MT"/>
                <w:color w:val="000000" w:themeColor="text1"/>
                <w:sz w:val="22"/>
                <w:szCs w:val="22"/>
              </w:rPr>
              <w:t xml:space="preserve"> central core or marginal core)</w:t>
            </w:r>
          </w:p>
        </w:tc>
      </w:tr>
      <w:tr w:rsidR="009F4BAF" w:rsidRPr="007E05AB" w14:paraId="5260B9BA" w14:textId="77777777" w:rsidTr="00F20507">
        <w:tc>
          <w:tcPr>
            <w:tcW w:w="1172" w:type="pct"/>
          </w:tcPr>
          <w:p w14:paraId="2DA40F38" w14:textId="650C2118"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Entity</w:t>
            </w:r>
          </w:p>
        </w:tc>
        <w:tc>
          <w:tcPr>
            <w:tcW w:w="2004" w:type="pct"/>
          </w:tcPr>
          <w:p w14:paraId="09E8AA5E" w14:textId="63C1E711"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last_updated</w:t>
            </w:r>
            <w:proofErr w:type="spellEnd"/>
          </w:p>
        </w:tc>
        <w:tc>
          <w:tcPr>
            <w:tcW w:w="1824" w:type="pct"/>
          </w:tcPr>
          <w:p w14:paraId="3DDC9584" w14:textId="20CA507E"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Date when the entity or its linked data was last updated</w:t>
            </w:r>
          </w:p>
        </w:tc>
      </w:tr>
      <w:tr w:rsidR="009F4BAF" w:rsidRPr="007E05AB" w14:paraId="53C8FB6F" w14:textId="77777777" w:rsidTr="00F20507">
        <w:tc>
          <w:tcPr>
            <w:tcW w:w="1172" w:type="pct"/>
          </w:tcPr>
          <w:p w14:paraId="56987097" w14:textId="178115F7"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Sample, Chronology, Age model</w:t>
            </w:r>
          </w:p>
        </w:tc>
        <w:tc>
          <w:tcPr>
            <w:tcW w:w="2004" w:type="pct"/>
          </w:tcPr>
          <w:p w14:paraId="3124351C" w14:textId="0A5ADDD2"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ID_SAMPLE</w:t>
            </w:r>
          </w:p>
        </w:tc>
        <w:tc>
          <w:tcPr>
            <w:tcW w:w="1824" w:type="pct"/>
          </w:tcPr>
          <w:p w14:paraId="55164E5C" w14:textId="2029EB1F"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 xml:space="preserve">Unique identifier for each charcoal sample </w:t>
            </w:r>
          </w:p>
        </w:tc>
      </w:tr>
      <w:tr w:rsidR="009F4BAF" w:rsidRPr="007E05AB" w14:paraId="28015FF8" w14:textId="77777777" w:rsidTr="00F20507">
        <w:tc>
          <w:tcPr>
            <w:tcW w:w="1172" w:type="pct"/>
          </w:tcPr>
          <w:p w14:paraId="40EA83AD" w14:textId="78D41745"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 xml:space="preserve">Sample, </w:t>
            </w:r>
            <w:proofErr w:type="spellStart"/>
            <w:r w:rsidRPr="007E05AB">
              <w:rPr>
                <w:rFonts w:ascii="Gill Sans MT" w:hAnsi="Gill Sans MT"/>
                <w:color w:val="000000" w:themeColor="text1"/>
                <w:sz w:val="22"/>
                <w:szCs w:val="22"/>
              </w:rPr>
              <w:t>Date_info</w:t>
            </w:r>
            <w:proofErr w:type="spellEnd"/>
          </w:p>
        </w:tc>
        <w:tc>
          <w:tcPr>
            <w:tcW w:w="2004" w:type="pct"/>
          </w:tcPr>
          <w:p w14:paraId="7FCA6613" w14:textId="57CB667D"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avg_depth</w:t>
            </w:r>
            <w:proofErr w:type="spellEnd"/>
          </w:p>
        </w:tc>
        <w:tc>
          <w:tcPr>
            <w:tcW w:w="1824" w:type="pct"/>
          </w:tcPr>
          <w:p w14:paraId="12BAEC21" w14:textId="27D466BA"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Average sampling depth, in metres (sample table). Average depth where date was measured in metres (</w:t>
            </w:r>
            <w:proofErr w:type="spellStart"/>
            <w:r w:rsidRPr="007E05AB">
              <w:rPr>
                <w:rFonts w:ascii="Gill Sans MT" w:hAnsi="Gill Sans MT"/>
                <w:color w:val="000000" w:themeColor="text1"/>
                <w:sz w:val="22"/>
                <w:szCs w:val="22"/>
              </w:rPr>
              <w:t>date_info</w:t>
            </w:r>
            <w:proofErr w:type="spellEnd"/>
            <w:r w:rsidRPr="007E05AB">
              <w:rPr>
                <w:rFonts w:ascii="Gill Sans MT" w:hAnsi="Gill Sans MT"/>
                <w:color w:val="000000" w:themeColor="text1"/>
                <w:sz w:val="22"/>
                <w:szCs w:val="22"/>
              </w:rPr>
              <w:t xml:space="preserve"> table).</w:t>
            </w:r>
          </w:p>
        </w:tc>
      </w:tr>
      <w:tr w:rsidR="009F4BAF" w:rsidRPr="007E05AB" w14:paraId="03DA9A5A" w14:textId="77777777" w:rsidTr="00F20507">
        <w:tc>
          <w:tcPr>
            <w:tcW w:w="1172" w:type="pct"/>
          </w:tcPr>
          <w:p w14:paraId="0C5A39C8" w14:textId="618AB288"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Sample</w:t>
            </w:r>
          </w:p>
        </w:tc>
        <w:tc>
          <w:tcPr>
            <w:tcW w:w="2004" w:type="pct"/>
          </w:tcPr>
          <w:p w14:paraId="7C6762B4" w14:textId="74602564"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sample_thickness</w:t>
            </w:r>
            <w:proofErr w:type="spellEnd"/>
          </w:p>
        </w:tc>
        <w:tc>
          <w:tcPr>
            <w:tcW w:w="1824" w:type="pct"/>
          </w:tcPr>
          <w:p w14:paraId="2542844F" w14:textId="27875E19"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Sample thickness, in metres</w:t>
            </w:r>
          </w:p>
        </w:tc>
      </w:tr>
      <w:tr w:rsidR="009F4BAF" w:rsidRPr="007E05AB" w14:paraId="069D0BC4" w14:textId="77777777" w:rsidTr="00F20507">
        <w:tc>
          <w:tcPr>
            <w:tcW w:w="1172" w:type="pct"/>
          </w:tcPr>
          <w:p w14:paraId="45D574FE" w14:textId="20EFF043"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Sample</w:t>
            </w:r>
          </w:p>
        </w:tc>
        <w:tc>
          <w:tcPr>
            <w:tcW w:w="2004" w:type="pct"/>
          </w:tcPr>
          <w:p w14:paraId="28F61C6D" w14:textId="51D900E5"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charcoal_measurement</w:t>
            </w:r>
            <w:proofErr w:type="spellEnd"/>
          </w:p>
        </w:tc>
        <w:tc>
          <w:tcPr>
            <w:tcW w:w="1824" w:type="pct"/>
          </w:tcPr>
          <w:p w14:paraId="04AD4782" w14:textId="0D042EDB"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 xml:space="preserve">Quantity of charcoal measured in the sample </w:t>
            </w:r>
          </w:p>
        </w:tc>
      </w:tr>
      <w:tr w:rsidR="009F4BAF" w:rsidRPr="007E05AB" w14:paraId="74AEA023" w14:textId="77777777" w:rsidTr="00F20507">
        <w:tc>
          <w:tcPr>
            <w:tcW w:w="1172" w:type="pct"/>
          </w:tcPr>
          <w:p w14:paraId="6516900C" w14:textId="2FE1008D"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Sample</w:t>
            </w:r>
          </w:p>
        </w:tc>
        <w:tc>
          <w:tcPr>
            <w:tcW w:w="2004" w:type="pct"/>
          </w:tcPr>
          <w:p w14:paraId="2DA0FFA4" w14:textId="6A425C24"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analytical_sample_volume</w:t>
            </w:r>
            <w:proofErr w:type="spellEnd"/>
          </w:p>
        </w:tc>
        <w:tc>
          <w:tcPr>
            <w:tcW w:w="1824" w:type="pct"/>
          </w:tcPr>
          <w:p w14:paraId="147C03E8" w14:textId="0ED5D3FB"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Total amount of sediment sampled</w:t>
            </w:r>
          </w:p>
        </w:tc>
      </w:tr>
      <w:tr w:rsidR="009F4BAF" w:rsidRPr="007E05AB" w14:paraId="1D89118B" w14:textId="77777777" w:rsidTr="00F20507">
        <w:tc>
          <w:tcPr>
            <w:tcW w:w="1172" w:type="pct"/>
          </w:tcPr>
          <w:p w14:paraId="7C5A66E1" w14:textId="19E67DFD" w:rsidR="009F4BAF" w:rsidRPr="007E05AB" w:rsidRDefault="009F4BAF" w:rsidP="00345FE9">
            <w:pPr>
              <w:pStyle w:val="NormalWeb"/>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Date_info</w:t>
            </w:r>
            <w:proofErr w:type="spellEnd"/>
          </w:p>
        </w:tc>
        <w:tc>
          <w:tcPr>
            <w:tcW w:w="2004" w:type="pct"/>
          </w:tcPr>
          <w:p w14:paraId="3329B322" w14:textId="6994547A"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ID_DATE_INFO</w:t>
            </w:r>
          </w:p>
        </w:tc>
        <w:tc>
          <w:tcPr>
            <w:tcW w:w="1824" w:type="pct"/>
          </w:tcPr>
          <w:p w14:paraId="61CA00AF" w14:textId="7A79C208"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 xml:space="preserve">Unique identifier for the date record </w:t>
            </w:r>
          </w:p>
        </w:tc>
      </w:tr>
      <w:tr w:rsidR="009F4BAF" w:rsidRPr="007E05AB" w14:paraId="1776910A" w14:textId="77777777" w:rsidTr="00F20507">
        <w:tc>
          <w:tcPr>
            <w:tcW w:w="1172" w:type="pct"/>
          </w:tcPr>
          <w:p w14:paraId="629D40D0" w14:textId="3EB23043" w:rsidR="009F4BAF" w:rsidRPr="007E05AB" w:rsidRDefault="009F4BAF" w:rsidP="00345FE9">
            <w:pPr>
              <w:pStyle w:val="NormalWeb"/>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Date_info</w:t>
            </w:r>
            <w:proofErr w:type="spellEnd"/>
          </w:p>
        </w:tc>
        <w:tc>
          <w:tcPr>
            <w:tcW w:w="2004" w:type="pct"/>
          </w:tcPr>
          <w:p w14:paraId="45CC5656" w14:textId="3AA6DC70"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material_dated</w:t>
            </w:r>
            <w:proofErr w:type="spellEnd"/>
          </w:p>
        </w:tc>
        <w:tc>
          <w:tcPr>
            <w:tcW w:w="1824" w:type="pct"/>
          </w:tcPr>
          <w:p w14:paraId="4B18F4DD" w14:textId="2E638A2F"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Material from which the date was obtained, if applicable</w:t>
            </w:r>
          </w:p>
        </w:tc>
      </w:tr>
      <w:tr w:rsidR="009F4BAF" w:rsidRPr="007E05AB" w14:paraId="420959F1" w14:textId="77777777" w:rsidTr="00F20507">
        <w:tc>
          <w:tcPr>
            <w:tcW w:w="1172" w:type="pct"/>
          </w:tcPr>
          <w:p w14:paraId="49E33083" w14:textId="54F24139" w:rsidR="009F4BAF" w:rsidRPr="007E05AB" w:rsidRDefault="009F4BAF" w:rsidP="00345FE9">
            <w:pPr>
              <w:pStyle w:val="NormalWeb"/>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Date_info</w:t>
            </w:r>
            <w:proofErr w:type="spellEnd"/>
          </w:p>
        </w:tc>
        <w:tc>
          <w:tcPr>
            <w:tcW w:w="2004" w:type="pct"/>
          </w:tcPr>
          <w:p w14:paraId="2BC8E36A" w14:textId="7BCC3F0D"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date_type</w:t>
            </w:r>
            <w:proofErr w:type="spellEnd"/>
          </w:p>
        </w:tc>
        <w:tc>
          <w:tcPr>
            <w:tcW w:w="1824" w:type="pct"/>
          </w:tcPr>
          <w:p w14:paraId="54C91A78" w14:textId="659BC105"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 xml:space="preserve">Technique used to obtain the date measurement </w:t>
            </w:r>
          </w:p>
        </w:tc>
      </w:tr>
      <w:tr w:rsidR="009F4BAF" w:rsidRPr="007E05AB" w14:paraId="45E663DE" w14:textId="77777777" w:rsidTr="00F20507">
        <w:tc>
          <w:tcPr>
            <w:tcW w:w="1172" w:type="pct"/>
          </w:tcPr>
          <w:p w14:paraId="059103EA" w14:textId="19E47690" w:rsidR="009F4BAF" w:rsidRPr="007E05AB" w:rsidRDefault="009F4BAF" w:rsidP="00345FE9">
            <w:pPr>
              <w:pStyle w:val="NormalWeb"/>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Date_info</w:t>
            </w:r>
            <w:proofErr w:type="spellEnd"/>
          </w:p>
        </w:tc>
        <w:tc>
          <w:tcPr>
            <w:tcW w:w="2004" w:type="pct"/>
          </w:tcPr>
          <w:p w14:paraId="274FECDE" w14:textId="32921411"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thickness</w:t>
            </w:r>
          </w:p>
        </w:tc>
        <w:tc>
          <w:tcPr>
            <w:tcW w:w="1824" w:type="pct"/>
          </w:tcPr>
          <w:p w14:paraId="403ED7B7" w14:textId="2918908A"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Thickness of the sample used for dating, in metres</w:t>
            </w:r>
          </w:p>
        </w:tc>
      </w:tr>
      <w:tr w:rsidR="009F4BAF" w:rsidRPr="007E05AB" w14:paraId="4AA171B2" w14:textId="77777777" w:rsidTr="00F20507">
        <w:tc>
          <w:tcPr>
            <w:tcW w:w="1172" w:type="pct"/>
          </w:tcPr>
          <w:p w14:paraId="6EC0AE81" w14:textId="6CA5367F" w:rsidR="009F4BAF" w:rsidRPr="007E05AB" w:rsidRDefault="009F4BAF" w:rsidP="00345FE9">
            <w:pPr>
              <w:pStyle w:val="NormalWeb"/>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Date_info</w:t>
            </w:r>
            <w:proofErr w:type="spellEnd"/>
          </w:p>
        </w:tc>
        <w:tc>
          <w:tcPr>
            <w:tcW w:w="2004" w:type="pct"/>
          </w:tcPr>
          <w:p w14:paraId="70F36E84" w14:textId="2E939155"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lab_number</w:t>
            </w:r>
            <w:proofErr w:type="spellEnd"/>
          </w:p>
        </w:tc>
        <w:tc>
          <w:tcPr>
            <w:tcW w:w="1824" w:type="pct"/>
          </w:tcPr>
          <w:p w14:paraId="45E3AE45" w14:textId="6E3B3148"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 xml:space="preserve">Unique identifying code assigned by the dating laboratory </w:t>
            </w:r>
          </w:p>
        </w:tc>
      </w:tr>
      <w:tr w:rsidR="009F4BAF" w:rsidRPr="007E05AB" w14:paraId="68432FC8" w14:textId="77777777" w:rsidTr="00F20507">
        <w:tc>
          <w:tcPr>
            <w:tcW w:w="1172" w:type="pct"/>
          </w:tcPr>
          <w:p w14:paraId="2B698B04" w14:textId="19288B38" w:rsidR="009F4BAF" w:rsidRPr="007E05AB" w:rsidRDefault="009F4BAF" w:rsidP="00345FE9">
            <w:pPr>
              <w:pStyle w:val="NormalWeb"/>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Date_info</w:t>
            </w:r>
            <w:proofErr w:type="spellEnd"/>
          </w:p>
        </w:tc>
        <w:tc>
          <w:tcPr>
            <w:tcW w:w="2004" w:type="pct"/>
          </w:tcPr>
          <w:p w14:paraId="0B06E542" w14:textId="748D0BC8"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age_C14</w:t>
            </w:r>
          </w:p>
        </w:tc>
        <w:tc>
          <w:tcPr>
            <w:tcW w:w="1824" w:type="pct"/>
          </w:tcPr>
          <w:p w14:paraId="2295CF6C" w14:textId="6209E8B9"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 xml:space="preserve">Uncalibrated radiocarbon age </w:t>
            </w:r>
          </w:p>
        </w:tc>
      </w:tr>
      <w:tr w:rsidR="009F4BAF" w:rsidRPr="007E05AB" w14:paraId="3F8467CB" w14:textId="77777777" w:rsidTr="00F20507">
        <w:tc>
          <w:tcPr>
            <w:tcW w:w="1172" w:type="pct"/>
          </w:tcPr>
          <w:p w14:paraId="7F138CF8" w14:textId="4371982B" w:rsidR="009F4BAF" w:rsidRPr="007E05AB" w:rsidRDefault="009F4BAF" w:rsidP="00345FE9">
            <w:pPr>
              <w:pStyle w:val="NormalWeb"/>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Date_info</w:t>
            </w:r>
            <w:proofErr w:type="spellEnd"/>
          </w:p>
        </w:tc>
        <w:tc>
          <w:tcPr>
            <w:tcW w:w="2004" w:type="pct"/>
          </w:tcPr>
          <w:p w14:paraId="2C140819" w14:textId="558EA9D7"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age_calib</w:t>
            </w:r>
            <w:proofErr w:type="spellEnd"/>
          </w:p>
        </w:tc>
        <w:tc>
          <w:tcPr>
            <w:tcW w:w="1824" w:type="pct"/>
          </w:tcPr>
          <w:p w14:paraId="17876041" w14:textId="5D1687CD"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The calendar age of a date</w:t>
            </w:r>
          </w:p>
        </w:tc>
      </w:tr>
      <w:tr w:rsidR="009F4BAF" w:rsidRPr="007E05AB" w14:paraId="1F43991C" w14:textId="77777777" w:rsidTr="00F20507">
        <w:tc>
          <w:tcPr>
            <w:tcW w:w="1172" w:type="pct"/>
          </w:tcPr>
          <w:p w14:paraId="0424124C" w14:textId="77E785A1" w:rsidR="009F4BAF" w:rsidRPr="007E05AB" w:rsidRDefault="009F4BAF" w:rsidP="00345FE9">
            <w:pPr>
              <w:pStyle w:val="NormalWeb"/>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lastRenderedPageBreak/>
              <w:t>Date_info</w:t>
            </w:r>
            <w:proofErr w:type="spellEnd"/>
          </w:p>
        </w:tc>
        <w:tc>
          <w:tcPr>
            <w:tcW w:w="2004" w:type="pct"/>
          </w:tcPr>
          <w:p w14:paraId="76DE98FD" w14:textId="7F557ADE"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error</w:t>
            </w:r>
          </w:p>
        </w:tc>
        <w:tc>
          <w:tcPr>
            <w:tcW w:w="1824" w:type="pct"/>
          </w:tcPr>
          <w:p w14:paraId="54A028A1" w14:textId="0D57A398"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Analytical or measurement error on the date</w:t>
            </w:r>
          </w:p>
        </w:tc>
      </w:tr>
      <w:tr w:rsidR="009F4BAF" w:rsidRPr="007E05AB" w14:paraId="242A685F" w14:textId="77777777" w:rsidTr="00F20507">
        <w:tc>
          <w:tcPr>
            <w:tcW w:w="1172" w:type="pct"/>
          </w:tcPr>
          <w:p w14:paraId="64E3819B" w14:textId="07FE73CB" w:rsidR="009F4BAF" w:rsidRPr="007E05AB" w:rsidRDefault="009F4BAF" w:rsidP="00345FE9">
            <w:pPr>
              <w:pStyle w:val="NormalWeb"/>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Date_info</w:t>
            </w:r>
            <w:proofErr w:type="spellEnd"/>
          </w:p>
        </w:tc>
        <w:tc>
          <w:tcPr>
            <w:tcW w:w="2004" w:type="pct"/>
          </w:tcPr>
          <w:p w14:paraId="06EFFA4B" w14:textId="09F2DA15"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correlation_info</w:t>
            </w:r>
            <w:proofErr w:type="spellEnd"/>
          </w:p>
        </w:tc>
        <w:tc>
          <w:tcPr>
            <w:tcW w:w="1824" w:type="pct"/>
          </w:tcPr>
          <w:p w14:paraId="3F61C0B3" w14:textId="44A51BBD"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Indication of basis for correlative dating (</w:t>
            </w:r>
            <w:proofErr w:type="gramStart"/>
            <w:r w:rsidRPr="007E05AB">
              <w:rPr>
                <w:rFonts w:ascii="Gill Sans MT" w:hAnsi="Gill Sans MT"/>
                <w:color w:val="000000" w:themeColor="text1"/>
                <w:sz w:val="22"/>
                <w:szCs w:val="22"/>
              </w:rPr>
              <w:t>e.g.</w:t>
            </w:r>
            <w:proofErr w:type="gramEnd"/>
            <w:r w:rsidRPr="007E05AB">
              <w:rPr>
                <w:rFonts w:ascii="Gill Sans MT" w:hAnsi="Gill Sans MT"/>
                <w:color w:val="000000" w:themeColor="text1"/>
                <w:sz w:val="22"/>
                <w:szCs w:val="22"/>
              </w:rPr>
              <w:t xml:space="preserve"> pollen, tephra or stratigraphic correlations) </w:t>
            </w:r>
          </w:p>
        </w:tc>
      </w:tr>
      <w:tr w:rsidR="009F4BAF" w:rsidRPr="007E05AB" w14:paraId="61FF608C" w14:textId="77777777" w:rsidTr="00F20507">
        <w:tc>
          <w:tcPr>
            <w:tcW w:w="1172" w:type="pct"/>
          </w:tcPr>
          <w:p w14:paraId="4AE500A8" w14:textId="47ACE16D" w:rsidR="009F4BAF" w:rsidRPr="007E05AB" w:rsidRDefault="009F4BAF" w:rsidP="00345FE9">
            <w:pPr>
              <w:pStyle w:val="NormalWeb"/>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Date_info</w:t>
            </w:r>
            <w:proofErr w:type="spellEnd"/>
          </w:p>
        </w:tc>
        <w:tc>
          <w:tcPr>
            <w:tcW w:w="2004" w:type="pct"/>
          </w:tcPr>
          <w:p w14:paraId="4E57163B" w14:textId="1D27CFAD"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age_used</w:t>
            </w:r>
            <w:proofErr w:type="spellEnd"/>
          </w:p>
        </w:tc>
        <w:tc>
          <w:tcPr>
            <w:tcW w:w="1824" w:type="pct"/>
          </w:tcPr>
          <w:p w14:paraId="7DFCB02B" w14:textId="1B56DA25"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Indicates whether date was used by the author(s) in the construction of the original age model</w:t>
            </w:r>
          </w:p>
        </w:tc>
      </w:tr>
      <w:tr w:rsidR="009F4BAF" w:rsidRPr="007E05AB" w14:paraId="62E56BFF" w14:textId="77777777" w:rsidTr="00F20507">
        <w:tc>
          <w:tcPr>
            <w:tcW w:w="1172" w:type="pct"/>
          </w:tcPr>
          <w:p w14:paraId="1849C90A" w14:textId="4E50F2A8" w:rsidR="009F4BAF" w:rsidRPr="007E05AB" w:rsidRDefault="009F4BAF" w:rsidP="00345FE9">
            <w:pPr>
              <w:pStyle w:val="NormalWeb"/>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Date_info</w:t>
            </w:r>
            <w:proofErr w:type="spellEnd"/>
          </w:p>
        </w:tc>
        <w:tc>
          <w:tcPr>
            <w:tcW w:w="2004" w:type="pct"/>
          </w:tcPr>
          <w:p w14:paraId="61B2557B" w14:textId="166D03A2"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reason_age_not_used</w:t>
            </w:r>
            <w:proofErr w:type="spellEnd"/>
          </w:p>
        </w:tc>
        <w:tc>
          <w:tcPr>
            <w:tcW w:w="1824" w:type="pct"/>
          </w:tcPr>
          <w:p w14:paraId="11862927" w14:textId="6F312A33"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Indication of why a date was not used in the original age model. Blank if dates were used in original model</w:t>
            </w:r>
          </w:p>
        </w:tc>
      </w:tr>
      <w:tr w:rsidR="009F4BAF" w:rsidRPr="007E05AB" w14:paraId="2B08EDFD" w14:textId="77777777" w:rsidTr="00F20507">
        <w:tc>
          <w:tcPr>
            <w:tcW w:w="1172" w:type="pct"/>
          </w:tcPr>
          <w:p w14:paraId="4F0062B7" w14:textId="1279EBA1" w:rsidR="009F4BAF" w:rsidRPr="007E05AB" w:rsidRDefault="009F4BAF" w:rsidP="00345FE9">
            <w:pPr>
              <w:pStyle w:val="NormalWeb"/>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Date_info</w:t>
            </w:r>
            <w:proofErr w:type="spellEnd"/>
          </w:p>
        </w:tc>
        <w:tc>
          <w:tcPr>
            <w:tcW w:w="2004" w:type="pct"/>
          </w:tcPr>
          <w:p w14:paraId="5CD7D4DB" w14:textId="109EBE2F"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notes</w:t>
            </w:r>
          </w:p>
        </w:tc>
        <w:tc>
          <w:tcPr>
            <w:tcW w:w="1824" w:type="pct"/>
          </w:tcPr>
          <w:p w14:paraId="5F0DAF3F" w14:textId="34F2B830"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Additional comments regarding a date record</w:t>
            </w:r>
          </w:p>
        </w:tc>
      </w:tr>
      <w:tr w:rsidR="009F4BAF" w:rsidRPr="007E05AB" w14:paraId="5D03F617" w14:textId="77777777" w:rsidTr="00F20507">
        <w:tc>
          <w:tcPr>
            <w:tcW w:w="1172" w:type="pct"/>
          </w:tcPr>
          <w:p w14:paraId="4CCF7DCA" w14:textId="77B0F961"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Unit</w:t>
            </w:r>
          </w:p>
        </w:tc>
        <w:tc>
          <w:tcPr>
            <w:tcW w:w="2004" w:type="pct"/>
          </w:tcPr>
          <w:p w14:paraId="4F197AE2" w14:textId="32F21EA9"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ID_UNIT</w:t>
            </w:r>
          </w:p>
        </w:tc>
        <w:tc>
          <w:tcPr>
            <w:tcW w:w="1824" w:type="pct"/>
          </w:tcPr>
          <w:p w14:paraId="1F8C1B67" w14:textId="0D8F1077"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Unique identifier for the unit record</w:t>
            </w:r>
          </w:p>
        </w:tc>
      </w:tr>
      <w:tr w:rsidR="009F4BAF" w:rsidRPr="007E05AB" w14:paraId="7E5B270A" w14:textId="77777777" w:rsidTr="00F20507">
        <w:tc>
          <w:tcPr>
            <w:tcW w:w="1172" w:type="pct"/>
          </w:tcPr>
          <w:p w14:paraId="73210607" w14:textId="205E3D08"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Unit</w:t>
            </w:r>
          </w:p>
        </w:tc>
        <w:tc>
          <w:tcPr>
            <w:tcW w:w="2004" w:type="pct"/>
          </w:tcPr>
          <w:p w14:paraId="54F12803" w14:textId="09F5B089"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UNIT</w:t>
            </w:r>
          </w:p>
        </w:tc>
        <w:tc>
          <w:tcPr>
            <w:tcW w:w="1824" w:type="pct"/>
          </w:tcPr>
          <w:p w14:paraId="4298E377" w14:textId="31821BA9"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Charcoal measurement unit</w:t>
            </w:r>
          </w:p>
        </w:tc>
      </w:tr>
      <w:tr w:rsidR="009F4BAF" w:rsidRPr="007E05AB" w14:paraId="4D0C8543" w14:textId="77777777" w:rsidTr="00F20507">
        <w:tc>
          <w:tcPr>
            <w:tcW w:w="1172" w:type="pct"/>
          </w:tcPr>
          <w:p w14:paraId="6D9A3022" w14:textId="225EE75A"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Publication, Entity link publication</w:t>
            </w:r>
          </w:p>
        </w:tc>
        <w:tc>
          <w:tcPr>
            <w:tcW w:w="2004" w:type="pct"/>
          </w:tcPr>
          <w:p w14:paraId="4F35699C" w14:textId="74614669"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ID_PUB</w:t>
            </w:r>
          </w:p>
        </w:tc>
        <w:tc>
          <w:tcPr>
            <w:tcW w:w="1824" w:type="pct"/>
          </w:tcPr>
          <w:p w14:paraId="4F2156D2" w14:textId="52D719A3"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Unique identifier for the publication (as in the publication table)</w:t>
            </w:r>
          </w:p>
        </w:tc>
      </w:tr>
      <w:tr w:rsidR="009F4BAF" w:rsidRPr="007E05AB" w14:paraId="6BAC5C9D" w14:textId="77777777" w:rsidTr="00F20507">
        <w:tc>
          <w:tcPr>
            <w:tcW w:w="1172" w:type="pct"/>
          </w:tcPr>
          <w:p w14:paraId="51593C57" w14:textId="6FA31CD7"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Publication</w:t>
            </w:r>
          </w:p>
        </w:tc>
        <w:tc>
          <w:tcPr>
            <w:tcW w:w="2004" w:type="pct"/>
          </w:tcPr>
          <w:p w14:paraId="676CAFF8" w14:textId="4E69EA3F"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citation</w:t>
            </w:r>
          </w:p>
        </w:tc>
        <w:tc>
          <w:tcPr>
            <w:tcW w:w="1824" w:type="pct"/>
          </w:tcPr>
          <w:p w14:paraId="4FA7992E" w14:textId="504C4C6D"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The citation for the publication</w:t>
            </w:r>
          </w:p>
        </w:tc>
      </w:tr>
      <w:tr w:rsidR="009F4BAF" w:rsidRPr="007E05AB" w14:paraId="64E79503" w14:textId="77777777" w:rsidTr="00F20507">
        <w:tc>
          <w:tcPr>
            <w:tcW w:w="1172" w:type="pct"/>
          </w:tcPr>
          <w:p w14:paraId="2B3A6B13" w14:textId="2616C9AC"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Publication</w:t>
            </w:r>
          </w:p>
        </w:tc>
        <w:tc>
          <w:tcPr>
            <w:tcW w:w="2004" w:type="pct"/>
          </w:tcPr>
          <w:p w14:paraId="7B2A89A5" w14:textId="234C6E28"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Pub_DOI_URL</w:t>
            </w:r>
            <w:proofErr w:type="spellEnd"/>
          </w:p>
        </w:tc>
        <w:tc>
          <w:tcPr>
            <w:tcW w:w="1824" w:type="pct"/>
          </w:tcPr>
          <w:p w14:paraId="29EF85AA" w14:textId="462AB4BF"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The digital object identifier (</w:t>
            </w:r>
            <w:proofErr w:type="spellStart"/>
            <w:r w:rsidRPr="007E05AB">
              <w:rPr>
                <w:rFonts w:ascii="Gill Sans MT" w:hAnsi="Gill Sans MT"/>
                <w:color w:val="000000" w:themeColor="text1"/>
                <w:sz w:val="22"/>
                <w:szCs w:val="22"/>
              </w:rPr>
              <w:t>doi</w:t>
            </w:r>
            <w:proofErr w:type="spellEnd"/>
            <w:r w:rsidRPr="007E05AB">
              <w:rPr>
                <w:rFonts w:ascii="Gill Sans MT" w:hAnsi="Gill Sans MT"/>
                <w:color w:val="000000" w:themeColor="text1"/>
                <w:sz w:val="22"/>
                <w:szCs w:val="22"/>
              </w:rPr>
              <w:t>) for the publication</w:t>
            </w:r>
          </w:p>
        </w:tc>
      </w:tr>
      <w:tr w:rsidR="009F4BAF" w:rsidRPr="007E05AB" w14:paraId="77523FDD" w14:textId="77777777" w:rsidTr="00F20507">
        <w:tc>
          <w:tcPr>
            <w:tcW w:w="1172" w:type="pct"/>
          </w:tcPr>
          <w:p w14:paraId="2AD22AEF" w14:textId="32259B6A"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Publication</w:t>
            </w:r>
          </w:p>
        </w:tc>
        <w:tc>
          <w:tcPr>
            <w:tcW w:w="2004" w:type="pct"/>
          </w:tcPr>
          <w:p w14:paraId="5BC5CED7" w14:textId="2968FA39"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Bibentry</w:t>
            </w:r>
            <w:proofErr w:type="spellEnd"/>
          </w:p>
        </w:tc>
        <w:tc>
          <w:tcPr>
            <w:tcW w:w="1824" w:type="pct"/>
          </w:tcPr>
          <w:p w14:paraId="4E9CFAE7" w14:textId="3B5416C7"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 xml:space="preserve">The publication citation in </w:t>
            </w:r>
            <w:proofErr w:type="spellStart"/>
            <w:r w:rsidRPr="007E05AB">
              <w:rPr>
                <w:rFonts w:ascii="Gill Sans MT" w:hAnsi="Gill Sans MT"/>
                <w:color w:val="000000" w:themeColor="text1"/>
                <w:sz w:val="22"/>
                <w:szCs w:val="22"/>
              </w:rPr>
              <w:t>bibtex</w:t>
            </w:r>
            <w:proofErr w:type="spellEnd"/>
            <w:r w:rsidRPr="007E05AB">
              <w:rPr>
                <w:rFonts w:ascii="Gill Sans MT" w:hAnsi="Gill Sans MT"/>
                <w:color w:val="000000" w:themeColor="text1"/>
                <w:sz w:val="22"/>
                <w:szCs w:val="22"/>
              </w:rPr>
              <w:t xml:space="preserve"> format</w:t>
            </w:r>
          </w:p>
        </w:tc>
      </w:tr>
      <w:tr w:rsidR="009F4BAF" w:rsidRPr="007E05AB" w14:paraId="7F5D4D77" w14:textId="77777777" w:rsidTr="00F20507">
        <w:tc>
          <w:tcPr>
            <w:tcW w:w="1172" w:type="pct"/>
          </w:tcPr>
          <w:p w14:paraId="7ADC01BB" w14:textId="1DACFCE3"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Model name, Chronology, Age model</w:t>
            </w:r>
          </w:p>
        </w:tc>
        <w:tc>
          <w:tcPr>
            <w:tcW w:w="2004" w:type="pct"/>
          </w:tcPr>
          <w:p w14:paraId="653B55F2" w14:textId="0B814A2C"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ID_MODEL</w:t>
            </w:r>
          </w:p>
        </w:tc>
        <w:tc>
          <w:tcPr>
            <w:tcW w:w="1824" w:type="pct"/>
          </w:tcPr>
          <w:p w14:paraId="305D1E39" w14:textId="7A072D4F"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Unique identifier for the technique used to generate the original age model</w:t>
            </w:r>
          </w:p>
        </w:tc>
      </w:tr>
      <w:tr w:rsidR="009F4BAF" w:rsidRPr="007E05AB" w14:paraId="07246E9A" w14:textId="77777777" w:rsidTr="00F20507">
        <w:tc>
          <w:tcPr>
            <w:tcW w:w="1172" w:type="pct"/>
          </w:tcPr>
          <w:p w14:paraId="7FF6B3BE" w14:textId="147487BA"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Chronology</w:t>
            </w:r>
          </w:p>
        </w:tc>
        <w:tc>
          <w:tcPr>
            <w:tcW w:w="2004" w:type="pct"/>
          </w:tcPr>
          <w:p w14:paraId="365A841F" w14:textId="1BB3C12C" w:rsidR="009F4BAF" w:rsidRPr="007E05AB" w:rsidRDefault="009F4BAF" w:rsidP="009F4BAF">
            <w:pPr>
              <w:pStyle w:val="NormalWeb"/>
              <w:jc w:val="both"/>
              <w:rPr>
                <w:rFonts w:ascii="Gill Sans MT" w:hAnsi="Gill Sans MT"/>
                <w:color w:val="000000" w:themeColor="text1"/>
                <w:sz w:val="22"/>
                <w:szCs w:val="22"/>
              </w:rPr>
            </w:pPr>
            <w:proofErr w:type="spellStart"/>
            <w:r w:rsidRPr="007E05AB">
              <w:rPr>
                <w:rFonts w:ascii="Gill Sans MT" w:hAnsi="Gill Sans MT"/>
                <w:color w:val="000000" w:themeColor="text1"/>
                <w:sz w:val="22"/>
                <w:szCs w:val="22"/>
              </w:rPr>
              <w:t>original_est_age</w:t>
            </w:r>
            <w:proofErr w:type="spellEnd"/>
          </w:p>
        </w:tc>
        <w:tc>
          <w:tcPr>
            <w:tcW w:w="1824" w:type="pct"/>
          </w:tcPr>
          <w:p w14:paraId="498B7C18" w14:textId="5A066370"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The charcoal sample age used in the original publication</w:t>
            </w:r>
          </w:p>
        </w:tc>
      </w:tr>
      <w:tr w:rsidR="009F4BAF" w:rsidRPr="007E05AB" w14:paraId="4296E758" w14:textId="77777777" w:rsidTr="00F20507">
        <w:tc>
          <w:tcPr>
            <w:tcW w:w="1172" w:type="pct"/>
          </w:tcPr>
          <w:p w14:paraId="5B42B9F7" w14:textId="3BF11867"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Age model</w:t>
            </w:r>
          </w:p>
        </w:tc>
        <w:tc>
          <w:tcPr>
            <w:tcW w:w="2004" w:type="pct"/>
          </w:tcPr>
          <w:p w14:paraId="29E52CDF" w14:textId="3235E8E5"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mean</w:t>
            </w:r>
          </w:p>
        </w:tc>
        <w:tc>
          <w:tcPr>
            <w:tcW w:w="1824" w:type="pct"/>
          </w:tcPr>
          <w:p w14:paraId="57F73AC8" w14:textId="59346F6F"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Mean age of the sample</w:t>
            </w:r>
          </w:p>
        </w:tc>
      </w:tr>
      <w:tr w:rsidR="009F4BAF" w:rsidRPr="007E05AB" w14:paraId="13D2687F" w14:textId="77777777" w:rsidTr="00F20507">
        <w:tc>
          <w:tcPr>
            <w:tcW w:w="1172" w:type="pct"/>
          </w:tcPr>
          <w:p w14:paraId="75460E84" w14:textId="2B4208DC"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Age model</w:t>
            </w:r>
          </w:p>
        </w:tc>
        <w:tc>
          <w:tcPr>
            <w:tcW w:w="2004" w:type="pct"/>
          </w:tcPr>
          <w:p w14:paraId="1BA7C7E7" w14:textId="09FF99F2"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median</w:t>
            </w:r>
          </w:p>
        </w:tc>
        <w:tc>
          <w:tcPr>
            <w:tcW w:w="1824" w:type="pct"/>
          </w:tcPr>
          <w:p w14:paraId="0EACBCC4" w14:textId="2DC1892B"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Median age of the sample</w:t>
            </w:r>
          </w:p>
        </w:tc>
      </w:tr>
      <w:tr w:rsidR="009F4BAF" w:rsidRPr="007E05AB" w14:paraId="7CC330A6" w14:textId="77777777" w:rsidTr="00F20507">
        <w:tc>
          <w:tcPr>
            <w:tcW w:w="1172" w:type="pct"/>
          </w:tcPr>
          <w:p w14:paraId="5C55BB36" w14:textId="0B55534B"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Age model</w:t>
            </w:r>
          </w:p>
        </w:tc>
        <w:tc>
          <w:tcPr>
            <w:tcW w:w="2004" w:type="pct"/>
          </w:tcPr>
          <w:p w14:paraId="5FFBF463" w14:textId="672E5BD2"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UNCERT_5</w:t>
            </w:r>
          </w:p>
        </w:tc>
        <w:tc>
          <w:tcPr>
            <w:tcW w:w="1824" w:type="pct"/>
          </w:tcPr>
          <w:p w14:paraId="5FDB57C6" w14:textId="78856984"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Lower bound of the 95% confidence interval for the median age</w:t>
            </w:r>
          </w:p>
        </w:tc>
      </w:tr>
      <w:tr w:rsidR="009F4BAF" w:rsidRPr="007E05AB" w14:paraId="1548EB35" w14:textId="77777777" w:rsidTr="00F20507">
        <w:tc>
          <w:tcPr>
            <w:tcW w:w="1172" w:type="pct"/>
          </w:tcPr>
          <w:p w14:paraId="3ED7EEC0" w14:textId="63690F54"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Age model</w:t>
            </w:r>
          </w:p>
        </w:tc>
        <w:tc>
          <w:tcPr>
            <w:tcW w:w="2004" w:type="pct"/>
          </w:tcPr>
          <w:p w14:paraId="7CEF028E" w14:textId="29740C20"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UNCERT_95</w:t>
            </w:r>
          </w:p>
        </w:tc>
        <w:tc>
          <w:tcPr>
            <w:tcW w:w="1824" w:type="pct"/>
          </w:tcPr>
          <w:p w14:paraId="7841F45F" w14:textId="6401E01E"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Upper bound of the 95% confidence interval for the median age</w:t>
            </w:r>
          </w:p>
        </w:tc>
      </w:tr>
      <w:tr w:rsidR="009F4BAF" w:rsidRPr="007E05AB" w14:paraId="7CCE6E62" w14:textId="77777777" w:rsidTr="00F20507">
        <w:tc>
          <w:tcPr>
            <w:tcW w:w="1172" w:type="pct"/>
          </w:tcPr>
          <w:p w14:paraId="215802A6" w14:textId="507DF45D"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Age model</w:t>
            </w:r>
          </w:p>
        </w:tc>
        <w:tc>
          <w:tcPr>
            <w:tcW w:w="2004" w:type="pct"/>
          </w:tcPr>
          <w:p w14:paraId="486A66CE" w14:textId="166DA43C"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UNCERT_25</w:t>
            </w:r>
          </w:p>
        </w:tc>
        <w:tc>
          <w:tcPr>
            <w:tcW w:w="1824" w:type="pct"/>
          </w:tcPr>
          <w:p w14:paraId="34F6D822" w14:textId="07424461"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Lower bound of the 75% confidence interval for the median age</w:t>
            </w:r>
          </w:p>
        </w:tc>
      </w:tr>
      <w:tr w:rsidR="009F4BAF" w:rsidRPr="007E05AB" w14:paraId="284AC4F7" w14:textId="77777777" w:rsidTr="00F20507">
        <w:tc>
          <w:tcPr>
            <w:tcW w:w="1172" w:type="pct"/>
          </w:tcPr>
          <w:p w14:paraId="4383EE6B" w14:textId="0B146E61"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Age model</w:t>
            </w:r>
          </w:p>
        </w:tc>
        <w:tc>
          <w:tcPr>
            <w:tcW w:w="2004" w:type="pct"/>
          </w:tcPr>
          <w:p w14:paraId="375E5C02" w14:textId="5772F013"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UNCERT_75</w:t>
            </w:r>
          </w:p>
        </w:tc>
        <w:tc>
          <w:tcPr>
            <w:tcW w:w="1824" w:type="pct"/>
          </w:tcPr>
          <w:p w14:paraId="39FC8A19" w14:textId="6F70F984"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Upper bound of the 75% confidence interval for the median age</w:t>
            </w:r>
          </w:p>
        </w:tc>
      </w:tr>
      <w:tr w:rsidR="009F4BAF" w:rsidRPr="007E05AB" w14:paraId="4582D66E" w14:textId="77777777" w:rsidTr="00F20507">
        <w:tc>
          <w:tcPr>
            <w:tcW w:w="1172" w:type="pct"/>
          </w:tcPr>
          <w:p w14:paraId="6767EB9A" w14:textId="4D2120BE" w:rsidR="009F4BAF" w:rsidRPr="007E05AB" w:rsidRDefault="009F4BAF" w:rsidP="00345FE9">
            <w:pPr>
              <w:pStyle w:val="NormalWeb"/>
              <w:rPr>
                <w:rFonts w:ascii="Gill Sans MT" w:hAnsi="Gill Sans MT"/>
                <w:color w:val="000000" w:themeColor="text1"/>
                <w:sz w:val="22"/>
                <w:szCs w:val="22"/>
              </w:rPr>
            </w:pPr>
            <w:r w:rsidRPr="007E05AB">
              <w:rPr>
                <w:rFonts w:ascii="Gill Sans MT" w:hAnsi="Gill Sans MT"/>
                <w:color w:val="000000" w:themeColor="text1"/>
                <w:sz w:val="22"/>
                <w:szCs w:val="22"/>
              </w:rPr>
              <w:t>Model name</w:t>
            </w:r>
          </w:p>
        </w:tc>
        <w:tc>
          <w:tcPr>
            <w:tcW w:w="2004" w:type="pct"/>
          </w:tcPr>
          <w:p w14:paraId="18C65481" w14:textId="3DF1BF15"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model name</w:t>
            </w:r>
          </w:p>
        </w:tc>
        <w:tc>
          <w:tcPr>
            <w:tcW w:w="1824" w:type="pct"/>
          </w:tcPr>
          <w:p w14:paraId="0BA49F60" w14:textId="7E3C4F82" w:rsidR="009F4BAF" w:rsidRPr="007E05AB" w:rsidRDefault="009F4BAF" w:rsidP="009F4BAF">
            <w:pPr>
              <w:pStyle w:val="NormalWeb"/>
              <w:jc w:val="both"/>
              <w:rPr>
                <w:rFonts w:ascii="Gill Sans MT" w:hAnsi="Gill Sans MT"/>
                <w:color w:val="000000" w:themeColor="text1"/>
                <w:sz w:val="22"/>
                <w:szCs w:val="22"/>
              </w:rPr>
            </w:pPr>
            <w:r w:rsidRPr="007E05AB">
              <w:rPr>
                <w:rFonts w:ascii="Gill Sans MT" w:hAnsi="Gill Sans MT"/>
                <w:color w:val="000000" w:themeColor="text1"/>
                <w:sz w:val="22"/>
                <w:szCs w:val="22"/>
              </w:rPr>
              <w:t>Age modelling technique used in the original publication</w:t>
            </w:r>
          </w:p>
        </w:tc>
      </w:tr>
    </w:tbl>
    <w:p w14:paraId="0B9724B2" w14:textId="77777777" w:rsidR="00F20507" w:rsidRPr="007E05AB" w:rsidRDefault="00F20507" w:rsidP="00722DFF">
      <w:pPr>
        <w:pStyle w:val="NormalWeb"/>
        <w:jc w:val="both"/>
        <w:rPr>
          <w:rFonts w:ascii="Gill Sans MT" w:hAnsi="Gill Sans MT"/>
          <w:b/>
          <w:bCs/>
          <w:color w:val="FF0000"/>
        </w:rPr>
      </w:pPr>
    </w:p>
    <w:sectPr w:rsidR="00F20507" w:rsidRPr="007E0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47A45"/>
    <w:multiLevelType w:val="hybridMultilevel"/>
    <w:tmpl w:val="3FE21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E35C58"/>
    <w:multiLevelType w:val="hybridMultilevel"/>
    <w:tmpl w:val="4AA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3004F"/>
    <w:multiLevelType w:val="hybridMultilevel"/>
    <w:tmpl w:val="3FE21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E91004"/>
    <w:multiLevelType w:val="hybridMultilevel"/>
    <w:tmpl w:val="3FE21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58"/>
    <w:rsid w:val="00022767"/>
    <w:rsid w:val="00054EAB"/>
    <w:rsid w:val="00131F93"/>
    <w:rsid w:val="0014617E"/>
    <w:rsid w:val="001A009E"/>
    <w:rsid w:val="001D0319"/>
    <w:rsid w:val="001D7980"/>
    <w:rsid w:val="001E16FB"/>
    <w:rsid w:val="001E4603"/>
    <w:rsid w:val="00205588"/>
    <w:rsid w:val="00232B4F"/>
    <w:rsid w:val="00242F8B"/>
    <w:rsid w:val="00274483"/>
    <w:rsid w:val="00286024"/>
    <w:rsid w:val="002A0BE4"/>
    <w:rsid w:val="002A3C72"/>
    <w:rsid w:val="002A4D39"/>
    <w:rsid w:val="002D4D32"/>
    <w:rsid w:val="002E1858"/>
    <w:rsid w:val="002E1CF7"/>
    <w:rsid w:val="002E3D25"/>
    <w:rsid w:val="00300AB4"/>
    <w:rsid w:val="0031695E"/>
    <w:rsid w:val="00325F9B"/>
    <w:rsid w:val="00334D9A"/>
    <w:rsid w:val="00342126"/>
    <w:rsid w:val="00345FE9"/>
    <w:rsid w:val="00355C30"/>
    <w:rsid w:val="003650A9"/>
    <w:rsid w:val="003C0B88"/>
    <w:rsid w:val="003D17E9"/>
    <w:rsid w:val="003E13E9"/>
    <w:rsid w:val="00435C3C"/>
    <w:rsid w:val="00442271"/>
    <w:rsid w:val="0045664D"/>
    <w:rsid w:val="00476854"/>
    <w:rsid w:val="00560762"/>
    <w:rsid w:val="00586D87"/>
    <w:rsid w:val="0059730D"/>
    <w:rsid w:val="005C255A"/>
    <w:rsid w:val="00603EC7"/>
    <w:rsid w:val="006072DB"/>
    <w:rsid w:val="00607D59"/>
    <w:rsid w:val="00656FF7"/>
    <w:rsid w:val="00657D86"/>
    <w:rsid w:val="006645EF"/>
    <w:rsid w:val="006666BD"/>
    <w:rsid w:val="006751E5"/>
    <w:rsid w:val="006A4B9D"/>
    <w:rsid w:val="006C141D"/>
    <w:rsid w:val="006F2092"/>
    <w:rsid w:val="00714547"/>
    <w:rsid w:val="007146BC"/>
    <w:rsid w:val="00722DFF"/>
    <w:rsid w:val="0076490E"/>
    <w:rsid w:val="007E05AB"/>
    <w:rsid w:val="007F6051"/>
    <w:rsid w:val="008922E0"/>
    <w:rsid w:val="0089266D"/>
    <w:rsid w:val="008A40F3"/>
    <w:rsid w:val="008B5B69"/>
    <w:rsid w:val="008F3441"/>
    <w:rsid w:val="00972062"/>
    <w:rsid w:val="00980D19"/>
    <w:rsid w:val="009C7ECF"/>
    <w:rsid w:val="009E15EC"/>
    <w:rsid w:val="009E5D3E"/>
    <w:rsid w:val="009F4BAF"/>
    <w:rsid w:val="00A23BF2"/>
    <w:rsid w:val="00A25EB1"/>
    <w:rsid w:val="00A30197"/>
    <w:rsid w:val="00A315D5"/>
    <w:rsid w:val="00AC2B2E"/>
    <w:rsid w:val="00AD4EC9"/>
    <w:rsid w:val="00B02383"/>
    <w:rsid w:val="00B52B4B"/>
    <w:rsid w:val="00B87B42"/>
    <w:rsid w:val="00B944D5"/>
    <w:rsid w:val="00BA16D5"/>
    <w:rsid w:val="00BA2BA7"/>
    <w:rsid w:val="00BC6629"/>
    <w:rsid w:val="00BD2252"/>
    <w:rsid w:val="00BF522B"/>
    <w:rsid w:val="00BF6F20"/>
    <w:rsid w:val="00C07484"/>
    <w:rsid w:val="00C1570D"/>
    <w:rsid w:val="00C949FB"/>
    <w:rsid w:val="00CA26EC"/>
    <w:rsid w:val="00CB4952"/>
    <w:rsid w:val="00CC2ADE"/>
    <w:rsid w:val="00D3701B"/>
    <w:rsid w:val="00D66655"/>
    <w:rsid w:val="00D67B4F"/>
    <w:rsid w:val="00DB1140"/>
    <w:rsid w:val="00DB197E"/>
    <w:rsid w:val="00DC2D25"/>
    <w:rsid w:val="00DC4195"/>
    <w:rsid w:val="00DC4361"/>
    <w:rsid w:val="00DF2979"/>
    <w:rsid w:val="00E21A3C"/>
    <w:rsid w:val="00E6303D"/>
    <w:rsid w:val="00E73C55"/>
    <w:rsid w:val="00ED49E5"/>
    <w:rsid w:val="00EE15B6"/>
    <w:rsid w:val="00F131D5"/>
    <w:rsid w:val="00F14192"/>
    <w:rsid w:val="00F20507"/>
    <w:rsid w:val="00F25D38"/>
    <w:rsid w:val="00F36385"/>
    <w:rsid w:val="00F96FA6"/>
    <w:rsid w:val="00F9798E"/>
    <w:rsid w:val="00FB45D2"/>
    <w:rsid w:val="00FE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647A"/>
  <w15:chartTrackingRefBased/>
  <w15:docId w15:val="{27693F95-CF77-9046-9EFB-5EF099A0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8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730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858"/>
    <w:rPr>
      <w:rFonts w:asciiTheme="majorHAnsi" w:eastAsiaTheme="majorEastAsia" w:hAnsiTheme="majorHAnsi" w:cstheme="majorBidi"/>
      <w:color w:val="2F5496" w:themeColor="accent1" w:themeShade="BF"/>
      <w:sz w:val="32"/>
      <w:szCs w:val="32"/>
    </w:rPr>
  </w:style>
  <w:style w:type="paragraph" w:customStyle="1" w:styleId="Default">
    <w:name w:val="Default"/>
    <w:rsid w:val="002E1858"/>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1E460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CA26EC"/>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6655"/>
    <w:rPr>
      <w:color w:val="0563C1" w:themeColor="hyperlink"/>
      <w:u w:val="single"/>
    </w:rPr>
  </w:style>
  <w:style w:type="character" w:styleId="UnresolvedMention">
    <w:name w:val="Unresolved Mention"/>
    <w:basedOn w:val="DefaultParagraphFont"/>
    <w:uiPriority w:val="99"/>
    <w:semiHidden/>
    <w:unhideWhenUsed/>
    <w:rsid w:val="00D66655"/>
    <w:rPr>
      <w:color w:val="605E5C"/>
      <w:shd w:val="clear" w:color="auto" w:fill="E1DFDD"/>
    </w:rPr>
  </w:style>
  <w:style w:type="paragraph" w:styleId="NoSpacing">
    <w:name w:val="No Spacing"/>
    <w:uiPriority w:val="1"/>
    <w:qFormat/>
    <w:rsid w:val="00DC4195"/>
  </w:style>
  <w:style w:type="paragraph" w:styleId="ListParagraph">
    <w:name w:val="List Paragraph"/>
    <w:basedOn w:val="Normal"/>
    <w:uiPriority w:val="34"/>
    <w:qFormat/>
    <w:rsid w:val="00DC4195"/>
    <w:pPr>
      <w:ind w:left="720"/>
      <w:contextualSpacing/>
    </w:pPr>
  </w:style>
  <w:style w:type="character" w:styleId="CommentReference">
    <w:name w:val="annotation reference"/>
    <w:basedOn w:val="DefaultParagraphFont"/>
    <w:uiPriority w:val="99"/>
    <w:semiHidden/>
    <w:unhideWhenUsed/>
    <w:rsid w:val="00BF522B"/>
    <w:rPr>
      <w:sz w:val="16"/>
      <w:szCs w:val="16"/>
    </w:rPr>
  </w:style>
  <w:style w:type="paragraph" w:styleId="CommentText">
    <w:name w:val="annotation text"/>
    <w:basedOn w:val="Normal"/>
    <w:link w:val="CommentTextChar"/>
    <w:uiPriority w:val="99"/>
    <w:semiHidden/>
    <w:unhideWhenUsed/>
    <w:rsid w:val="00BF522B"/>
    <w:rPr>
      <w:sz w:val="20"/>
      <w:szCs w:val="20"/>
    </w:rPr>
  </w:style>
  <w:style w:type="character" w:customStyle="1" w:styleId="CommentTextChar">
    <w:name w:val="Comment Text Char"/>
    <w:basedOn w:val="DefaultParagraphFont"/>
    <w:link w:val="CommentText"/>
    <w:uiPriority w:val="99"/>
    <w:semiHidden/>
    <w:rsid w:val="00BF522B"/>
    <w:rPr>
      <w:sz w:val="20"/>
      <w:szCs w:val="20"/>
    </w:rPr>
  </w:style>
  <w:style w:type="paragraph" w:styleId="CommentSubject">
    <w:name w:val="annotation subject"/>
    <w:basedOn w:val="CommentText"/>
    <w:next w:val="CommentText"/>
    <w:link w:val="CommentSubjectChar"/>
    <w:uiPriority w:val="99"/>
    <w:semiHidden/>
    <w:unhideWhenUsed/>
    <w:rsid w:val="00BF522B"/>
    <w:rPr>
      <w:b/>
      <w:bCs/>
    </w:rPr>
  </w:style>
  <w:style w:type="character" w:customStyle="1" w:styleId="CommentSubjectChar">
    <w:name w:val="Comment Subject Char"/>
    <w:basedOn w:val="CommentTextChar"/>
    <w:link w:val="CommentSubject"/>
    <w:uiPriority w:val="99"/>
    <w:semiHidden/>
    <w:rsid w:val="00BF522B"/>
    <w:rPr>
      <w:b/>
      <w:bCs/>
      <w:sz w:val="20"/>
      <w:szCs w:val="20"/>
    </w:rPr>
  </w:style>
  <w:style w:type="paragraph" w:styleId="Caption">
    <w:name w:val="caption"/>
    <w:basedOn w:val="Normal"/>
    <w:next w:val="Normal"/>
    <w:uiPriority w:val="35"/>
    <w:unhideWhenUsed/>
    <w:qFormat/>
    <w:rsid w:val="00345FE9"/>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D3701B"/>
    <w:rPr>
      <w:color w:val="954F72" w:themeColor="followedHyperlink"/>
      <w:u w:val="single"/>
    </w:rPr>
  </w:style>
  <w:style w:type="character" w:customStyle="1" w:styleId="Heading2Char">
    <w:name w:val="Heading 2 Char"/>
    <w:basedOn w:val="DefaultParagraphFont"/>
    <w:link w:val="Heading2"/>
    <w:uiPriority w:val="9"/>
    <w:rsid w:val="0059730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2981">
      <w:bodyDiv w:val="1"/>
      <w:marLeft w:val="0"/>
      <w:marRight w:val="0"/>
      <w:marTop w:val="0"/>
      <w:marBottom w:val="0"/>
      <w:divBdr>
        <w:top w:val="none" w:sz="0" w:space="0" w:color="auto"/>
        <w:left w:val="none" w:sz="0" w:space="0" w:color="auto"/>
        <w:bottom w:val="none" w:sz="0" w:space="0" w:color="auto"/>
        <w:right w:val="none" w:sz="0" w:space="0" w:color="auto"/>
      </w:divBdr>
    </w:div>
    <w:div w:id="500195419">
      <w:bodyDiv w:val="1"/>
      <w:marLeft w:val="0"/>
      <w:marRight w:val="0"/>
      <w:marTop w:val="0"/>
      <w:marBottom w:val="0"/>
      <w:divBdr>
        <w:top w:val="none" w:sz="0" w:space="0" w:color="auto"/>
        <w:left w:val="none" w:sz="0" w:space="0" w:color="auto"/>
        <w:bottom w:val="none" w:sz="0" w:space="0" w:color="auto"/>
        <w:right w:val="none" w:sz="0" w:space="0" w:color="auto"/>
      </w:divBdr>
    </w:div>
    <w:div w:id="12690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ogeosciences.net/13/3225/2016/" TargetMode="External"/><Relationship Id="rId5" Type="http://schemas.openxmlformats.org/officeDocument/2006/relationships/numbering" Target="numbering.xml"/><Relationship Id="rId10"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hyperlink" Target="https://researchdata.reading.ac.uk/cgi/users/home?screen=EPrint::View&amp;eprintid=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4" ma:contentTypeDescription="Create a new document." ma:contentTypeScope="" ma:versionID="1a919b11ed4a9827ab9796d02bd0a8b3">
  <xsd:schema xmlns:xsd="http://www.w3.org/2001/XMLSchema" xmlns:xs="http://www.w3.org/2001/XMLSchema" xmlns:p="http://schemas.microsoft.com/office/2006/metadata/properties" xmlns:ns3="2e76a080-e978-4c6f-9404-9a08901db6cb" xmlns:ns4="14021365-9c4a-42c7-9af8-2b2d04039a8f" targetNamespace="http://schemas.microsoft.com/office/2006/metadata/properties" ma:root="true" ma:fieldsID="c950d43cf7cf0b8a828b59f59b84fda6" ns3:_="" ns4:_="">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1085F-C0B6-0143-AA98-0D612909019B}">
  <ds:schemaRefs>
    <ds:schemaRef ds:uri="http://schemas.openxmlformats.org/officeDocument/2006/bibliography"/>
  </ds:schemaRefs>
</ds:datastoreItem>
</file>

<file path=customXml/itemProps2.xml><?xml version="1.0" encoding="utf-8"?>
<ds:datastoreItem xmlns:ds="http://schemas.openxmlformats.org/officeDocument/2006/customXml" ds:itemID="{767930FF-7E5F-4501-9108-779C64583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6A581-9145-41B9-8B91-FF0E4F44AB92}">
  <ds:schemaRefs>
    <ds:schemaRef ds:uri="http://schemas.microsoft.com/sharepoint/v3/contenttype/forms"/>
  </ds:schemaRefs>
</ds:datastoreItem>
</file>

<file path=customXml/itemProps4.xml><?xml version="1.0" encoding="utf-8"?>
<ds:datastoreItem xmlns:ds="http://schemas.openxmlformats.org/officeDocument/2006/customXml" ds:itemID="{F2F7474E-0D32-4434-8261-01799EE4B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Lincoln</dc:creator>
  <cp:keywords/>
  <dc:description/>
  <cp:lastModifiedBy>Paul Lincoln</cp:lastModifiedBy>
  <cp:revision>3</cp:revision>
  <dcterms:created xsi:type="dcterms:W3CDTF">2021-08-11T12:49:00Z</dcterms:created>
  <dcterms:modified xsi:type="dcterms:W3CDTF">2021-08-11T14:08:00Z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ies>
</file>