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1C71" w14:textId="7DABD97E" w:rsidR="00EB0946" w:rsidRPr="00EB0946" w:rsidRDefault="00EB0946" w:rsidP="00265089">
      <w:pPr>
        <w:pStyle w:val="Default"/>
        <w:ind w:right="-472"/>
        <w:jc w:val="center"/>
        <w:rPr>
          <w:rFonts w:asciiTheme="minorHAnsi" w:hAnsiTheme="minorHAnsi" w:cstheme="minorHAnsi"/>
          <w:sz w:val="32"/>
          <w:szCs w:val="32"/>
          <w:lang w:bidi="x-none"/>
        </w:rPr>
      </w:pPr>
      <w:r w:rsidRPr="00EB0946">
        <w:rPr>
          <w:rFonts w:asciiTheme="minorHAnsi" w:hAnsiTheme="minorHAnsi" w:cstheme="minorHAnsi"/>
          <w:sz w:val="32"/>
          <w:szCs w:val="32"/>
          <w:lang w:bidi="x-none"/>
        </w:rPr>
        <w:t xml:space="preserve">APPENDIX </w:t>
      </w:r>
      <w:r w:rsidR="00A446CB">
        <w:rPr>
          <w:rFonts w:asciiTheme="minorHAnsi" w:hAnsiTheme="minorHAnsi" w:cstheme="minorHAnsi"/>
          <w:sz w:val="32"/>
          <w:szCs w:val="32"/>
          <w:lang w:bidi="x-none"/>
        </w:rPr>
        <w:t>A</w:t>
      </w:r>
    </w:p>
    <w:p w14:paraId="6248FA39" w14:textId="17E2F3C1" w:rsidR="00265089" w:rsidRDefault="00EB0946" w:rsidP="00265089">
      <w:pPr>
        <w:pStyle w:val="Default"/>
        <w:ind w:right="-472"/>
        <w:jc w:val="center"/>
        <w:rPr>
          <w:rFonts w:asciiTheme="minorHAnsi" w:hAnsiTheme="minorHAnsi" w:cstheme="minorHAnsi"/>
          <w:sz w:val="32"/>
          <w:szCs w:val="32"/>
          <w:lang w:bidi="x-none"/>
        </w:rPr>
      </w:pPr>
      <w:r>
        <w:rPr>
          <w:rFonts w:asciiTheme="minorHAnsi" w:hAnsiTheme="minorHAnsi" w:cstheme="minorHAnsi"/>
          <w:b/>
          <w:sz w:val="32"/>
          <w:szCs w:val="32"/>
          <w:lang w:bidi="x-none"/>
        </w:rPr>
        <w:t>Study Title</w:t>
      </w:r>
      <w:r w:rsidR="00265089" w:rsidRPr="00EB0946">
        <w:rPr>
          <w:rFonts w:asciiTheme="minorHAnsi" w:hAnsiTheme="minorHAnsi" w:cstheme="minorHAnsi"/>
          <w:b/>
          <w:sz w:val="32"/>
          <w:szCs w:val="32"/>
          <w:lang w:bidi="x-none"/>
        </w:rPr>
        <w:t xml:space="preserve">: </w:t>
      </w:r>
      <w:r w:rsidR="008858C2">
        <w:rPr>
          <w:rFonts w:asciiTheme="minorHAnsi" w:hAnsiTheme="minorHAnsi" w:cstheme="minorHAnsi"/>
          <w:sz w:val="32"/>
          <w:szCs w:val="32"/>
          <w:lang w:bidi="x-none"/>
        </w:rPr>
        <w:t xml:space="preserve">Parosmia </w:t>
      </w:r>
      <w:r w:rsidR="009307F2">
        <w:rPr>
          <w:rFonts w:asciiTheme="minorHAnsi" w:hAnsiTheme="minorHAnsi" w:cstheme="minorHAnsi"/>
          <w:sz w:val="32"/>
          <w:szCs w:val="32"/>
          <w:lang w:bidi="x-none"/>
        </w:rPr>
        <w:t>Questionnaire</w:t>
      </w:r>
    </w:p>
    <w:p w14:paraId="4234C35F" w14:textId="4EF266E9" w:rsidR="00B37E8A" w:rsidRDefault="00B37E8A" w:rsidP="00B37E8A">
      <w:pPr>
        <w:pStyle w:val="Default"/>
        <w:ind w:right="-472"/>
        <w:jc w:val="center"/>
        <w:rPr>
          <w:rFonts w:asciiTheme="minorHAnsi" w:hAnsiTheme="minorHAnsi" w:cstheme="minorHAnsi"/>
          <w:sz w:val="32"/>
          <w:szCs w:val="32"/>
          <w:lang w:bidi="x-none"/>
        </w:rPr>
      </w:pPr>
      <w:r>
        <w:rPr>
          <w:rFonts w:asciiTheme="minorHAnsi" w:hAnsiTheme="minorHAnsi" w:cstheme="minorHAnsi"/>
          <w:sz w:val="32"/>
          <w:szCs w:val="32"/>
          <w:lang w:bidi="x-none"/>
        </w:rPr>
        <w:t>University of Reading Study Number UREC 20/tbc</w:t>
      </w:r>
    </w:p>
    <w:p w14:paraId="4462D6E8" w14:textId="77777777" w:rsidR="009F5295" w:rsidRPr="00EB0946" w:rsidRDefault="009F5295" w:rsidP="00B37E8A">
      <w:pPr>
        <w:pStyle w:val="Default"/>
        <w:ind w:right="-472"/>
        <w:jc w:val="center"/>
        <w:rPr>
          <w:rFonts w:asciiTheme="minorHAnsi" w:hAnsiTheme="minorHAnsi" w:cstheme="minorHAnsi"/>
          <w:b/>
          <w:sz w:val="32"/>
          <w:szCs w:val="32"/>
        </w:rPr>
      </w:pPr>
    </w:p>
    <w:p w14:paraId="24B43533" w14:textId="3EE3F209" w:rsidR="00265089" w:rsidRDefault="00EB0946" w:rsidP="00265089">
      <w:pPr>
        <w:pStyle w:val="Default"/>
        <w:tabs>
          <w:tab w:val="left" w:pos="2552"/>
        </w:tabs>
        <w:jc w:val="center"/>
        <w:rPr>
          <w:rFonts w:asciiTheme="minorHAnsi" w:hAnsiTheme="minorHAnsi" w:cstheme="minorHAnsi"/>
          <w:sz w:val="32"/>
          <w:szCs w:val="32"/>
        </w:rPr>
      </w:pPr>
      <w:r w:rsidRPr="00EB0946">
        <w:rPr>
          <w:rFonts w:asciiTheme="minorHAnsi" w:hAnsiTheme="minorHAnsi" w:cstheme="minorHAnsi"/>
          <w:sz w:val="32"/>
          <w:szCs w:val="32"/>
        </w:rPr>
        <w:t>Informed Consent</w:t>
      </w:r>
      <w:r w:rsidR="001872C3">
        <w:rPr>
          <w:rFonts w:asciiTheme="minorHAnsi" w:hAnsiTheme="minorHAnsi" w:cstheme="minorHAnsi"/>
          <w:sz w:val="32"/>
          <w:szCs w:val="32"/>
        </w:rPr>
        <w:t xml:space="preserve"> </w:t>
      </w:r>
    </w:p>
    <w:p w14:paraId="1F91D075" w14:textId="4F5F607E" w:rsidR="000F4F75" w:rsidRDefault="000F4F75" w:rsidP="00265089">
      <w:pPr>
        <w:pStyle w:val="Default"/>
        <w:tabs>
          <w:tab w:val="left" w:pos="2552"/>
        </w:tabs>
        <w:jc w:val="center"/>
        <w:rPr>
          <w:rFonts w:asciiTheme="minorHAnsi" w:hAnsiTheme="minorHAnsi" w:cstheme="minorHAnsi"/>
          <w:sz w:val="32"/>
          <w:szCs w:val="32"/>
        </w:rPr>
      </w:pPr>
    </w:p>
    <w:p w14:paraId="74DE68A3" w14:textId="77777777" w:rsidR="00CD2059" w:rsidRPr="00EB0946" w:rsidRDefault="00CD2059" w:rsidP="00265089">
      <w:pPr>
        <w:pStyle w:val="Default"/>
        <w:tabs>
          <w:tab w:val="left" w:pos="2552"/>
        </w:tabs>
        <w:jc w:val="center"/>
        <w:rPr>
          <w:rFonts w:asciiTheme="minorHAnsi" w:hAnsiTheme="minorHAnsi" w:cstheme="minorHAnsi"/>
          <w:sz w:val="32"/>
          <w:szCs w:val="32"/>
        </w:rPr>
      </w:pPr>
    </w:p>
    <w:p w14:paraId="5441252E" w14:textId="21E5E133" w:rsidR="003417F7" w:rsidRPr="002105B3" w:rsidRDefault="003417F7" w:rsidP="003417F7">
      <w:pPr>
        <w:spacing w:after="120" w:line="288" w:lineRule="auto"/>
        <w:jc w:val="both"/>
        <w:outlineLvl w:val="0"/>
        <w:rPr>
          <w:rFonts w:ascii="Calibri" w:hAnsi="Calibri"/>
          <w:szCs w:val="24"/>
        </w:rPr>
      </w:pPr>
      <w:r>
        <w:rPr>
          <w:rFonts w:ascii="Calibri" w:hAnsi="Calibri"/>
          <w:szCs w:val="24"/>
        </w:rPr>
        <w:t xml:space="preserve">This study is for </w:t>
      </w:r>
      <w:r w:rsidR="004608AD">
        <w:rPr>
          <w:rFonts w:ascii="Calibri" w:hAnsi="Calibri"/>
          <w:szCs w:val="24"/>
        </w:rPr>
        <w:t>participants</w:t>
      </w:r>
      <w:r>
        <w:rPr>
          <w:rFonts w:ascii="Calibri" w:hAnsi="Calibri"/>
          <w:szCs w:val="24"/>
        </w:rPr>
        <w:t xml:space="preserve"> who</w:t>
      </w:r>
      <w:r w:rsidR="004608AD">
        <w:rPr>
          <w:rFonts w:ascii="Calibri" w:hAnsi="Calibri"/>
          <w:szCs w:val="24"/>
        </w:rPr>
        <w:t xml:space="preserve"> are recovering from smell loss (anosmia) and</w:t>
      </w:r>
      <w:r>
        <w:rPr>
          <w:rFonts w:ascii="Calibri" w:hAnsi="Calibri"/>
          <w:szCs w:val="24"/>
        </w:rPr>
        <w:t xml:space="preserve"> have found that </w:t>
      </w:r>
      <w:r w:rsidR="004608AD">
        <w:rPr>
          <w:rFonts w:ascii="Calibri" w:hAnsi="Calibri"/>
          <w:szCs w:val="24"/>
        </w:rPr>
        <w:t>as their</w:t>
      </w:r>
      <w:r>
        <w:rPr>
          <w:rFonts w:ascii="Calibri" w:hAnsi="Calibri"/>
          <w:szCs w:val="24"/>
        </w:rPr>
        <w:t xml:space="preserve"> sense of smell</w:t>
      </w:r>
      <w:r w:rsidR="004608AD">
        <w:rPr>
          <w:rFonts w:ascii="Calibri" w:hAnsi="Calibri"/>
          <w:szCs w:val="24"/>
        </w:rPr>
        <w:t xml:space="preserve"> returns, things </w:t>
      </w:r>
      <w:r>
        <w:rPr>
          <w:rFonts w:ascii="Calibri" w:hAnsi="Calibri"/>
          <w:szCs w:val="24"/>
        </w:rPr>
        <w:t>smell somewhat different to normal</w:t>
      </w:r>
      <w:r w:rsidR="004608AD">
        <w:rPr>
          <w:rFonts w:ascii="Calibri" w:hAnsi="Calibri"/>
          <w:szCs w:val="24"/>
        </w:rPr>
        <w:t xml:space="preserve"> and the smell is distorted</w:t>
      </w:r>
      <w:r>
        <w:rPr>
          <w:rFonts w:ascii="Calibri" w:hAnsi="Calibri"/>
          <w:szCs w:val="24"/>
        </w:rPr>
        <w:t>. The initial stage of recovery from smell loss is often characterised by the detection of a few of distorted smells which can be quite unpleasant. This is known as parosmia.</w:t>
      </w:r>
    </w:p>
    <w:p w14:paraId="5ABB18BF" w14:textId="3DCDE4BE" w:rsidR="000F4F75" w:rsidRDefault="003417F7" w:rsidP="000F4F75">
      <w:pPr>
        <w:pStyle w:val="Default"/>
        <w:spacing w:after="120"/>
        <w:ind w:right="-471"/>
        <w:rPr>
          <w:rFonts w:asciiTheme="minorHAnsi" w:hAnsiTheme="minorHAnsi" w:cstheme="minorHAnsi"/>
          <w:b/>
          <w:sz w:val="22"/>
          <w:szCs w:val="22"/>
        </w:rPr>
      </w:pPr>
      <w:r>
        <w:rPr>
          <w:rFonts w:asciiTheme="minorHAnsi" w:hAnsiTheme="minorHAnsi" w:cstheme="minorHAnsi"/>
          <w:b/>
          <w:sz w:val="22"/>
          <w:szCs w:val="22"/>
        </w:rPr>
        <w:t>If you are over 18 and</w:t>
      </w:r>
      <w:r w:rsidR="008858C2">
        <w:rPr>
          <w:rFonts w:asciiTheme="minorHAnsi" w:hAnsiTheme="minorHAnsi" w:cstheme="minorHAnsi"/>
          <w:b/>
          <w:sz w:val="22"/>
          <w:szCs w:val="22"/>
        </w:rPr>
        <w:t xml:space="preserve"> currently experiencing smell distortions</w:t>
      </w:r>
      <w:r>
        <w:rPr>
          <w:rFonts w:asciiTheme="minorHAnsi" w:hAnsiTheme="minorHAnsi" w:cstheme="minorHAnsi"/>
          <w:b/>
          <w:sz w:val="22"/>
          <w:szCs w:val="22"/>
        </w:rPr>
        <w:t>, we invite you to take part in th</w:t>
      </w:r>
      <w:r w:rsidR="000E500B">
        <w:rPr>
          <w:rFonts w:asciiTheme="minorHAnsi" w:hAnsiTheme="minorHAnsi" w:cstheme="minorHAnsi"/>
          <w:b/>
          <w:sz w:val="22"/>
          <w:szCs w:val="22"/>
        </w:rPr>
        <w:t>is voluntary and anonymous</w:t>
      </w:r>
      <w:r w:rsidR="00FF2B91">
        <w:rPr>
          <w:rFonts w:asciiTheme="minorHAnsi" w:hAnsiTheme="minorHAnsi" w:cstheme="minorHAnsi"/>
          <w:b/>
          <w:sz w:val="22"/>
          <w:szCs w:val="22"/>
        </w:rPr>
        <w:t xml:space="preserve"> </w:t>
      </w:r>
      <w:r>
        <w:rPr>
          <w:rFonts w:asciiTheme="minorHAnsi" w:hAnsiTheme="minorHAnsi" w:cstheme="minorHAnsi"/>
          <w:b/>
          <w:sz w:val="22"/>
          <w:szCs w:val="22"/>
        </w:rPr>
        <w:t>survey.</w:t>
      </w:r>
    </w:p>
    <w:p w14:paraId="61194AC3" w14:textId="0D6015DD" w:rsidR="00265089" w:rsidRPr="00E87C26" w:rsidRDefault="00265089" w:rsidP="00265089">
      <w:pPr>
        <w:pStyle w:val="Default"/>
        <w:jc w:val="right"/>
        <w:rPr>
          <w:rFonts w:asciiTheme="minorHAnsi" w:hAnsiTheme="minorHAnsi" w:cstheme="minorHAnsi"/>
          <w:sz w:val="22"/>
          <w:szCs w:val="22"/>
        </w:rPr>
      </w:pPr>
    </w:p>
    <w:p w14:paraId="391A0015" w14:textId="146CADDF" w:rsidR="003417F7" w:rsidRDefault="003417F7" w:rsidP="00CD2059">
      <w:pPr>
        <w:spacing w:after="480"/>
        <w:jc w:val="both"/>
        <w:rPr>
          <w:rFonts w:asciiTheme="minorHAnsi" w:hAnsiTheme="minorHAnsi" w:cstheme="minorHAnsi"/>
          <w:bCs/>
          <w:sz w:val="22"/>
          <w:szCs w:val="22"/>
        </w:rPr>
      </w:pPr>
      <w:r w:rsidRPr="003417F7">
        <w:rPr>
          <w:rFonts w:asciiTheme="minorHAnsi" w:hAnsiTheme="minorHAnsi" w:cstheme="minorHAnsi"/>
          <w:bCs/>
          <w:sz w:val="22"/>
          <w:szCs w:val="22"/>
        </w:rPr>
        <w:t xml:space="preserve">Please read the following </w:t>
      </w:r>
      <w:r w:rsidR="001872C3">
        <w:rPr>
          <w:rFonts w:asciiTheme="minorHAnsi" w:hAnsiTheme="minorHAnsi" w:cstheme="minorHAnsi"/>
          <w:bCs/>
          <w:sz w:val="22"/>
          <w:szCs w:val="22"/>
        </w:rPr>
        <w:t>i</w:t>
      </w:r>
      <w:r w:rsidRPr="003417F7">
        <w:rPr>
          <w:rFonts w:asciiTheme="minorHAnsi" w:hAnsiTheme="minorHAnsi" w:cstheme="minorHAnsi"/>
          <w:bCs/>
          <w:sz w:val="22"/>
          <w:szCs w:val="22"/>
        </w:rPr>
        <w:t xml:space="preserve">nformation </w:t>
      </w:r>
      <w:r w:rsidR="001872C3">
        <w:rPr>
          <w:rFonts w:asciiTheme="minorHAnsi" w:hAnsiTheme="minorHAnsi" w:cstheme="minorHAnsi"/>
          <w:bCs/>
          <w:sz w:val="22"/>
          <w:szCs w:val="22"/>
        </w:rPr>
        <w:t>s</w:t>
      </w:r>
      <w:r w:rsidRPr="003417F7">
        <w:rPr>
          <w:rFonts w:asciiTheme="minorHAnsi" w:hAnsiTheme="minorHAnsi" w:cstheme="minorHAnsi"/>
          <w:bCs/>
          <w:sz w:val="22"/>
          <w:szCs w:val="22"/>
        </w:rPr>
        <w:t xml:space="preserve">heet carefully before deciding if you would like to take part. If you do take part, the </w:t>
      </w:r>
      <w:r>
        <w:rPr>
          <w:rFonts w:asciiTheme="minorHAnsi" w:hAnsiTheme="minorHAnsi" w:cstheme="minorHAnsi"/>
          <w:bCs/>
          <w:sz w:val="22"/>
          <w:szCs w:val="22"/>
        </w:rPr>
        <w:t>initial questionnaire</w:t>
      </w:r>
      <w:r w:rsidRPr="003417F7">
        <w:rPr>
          <w:rFonts w:asciiTheme="minorHAnsi" w:hAnsiTheme="minorHAnsi" w:cstheme="minorHAnsi"/>
          <w:bCs/>
          <w:sz w:val="22"/>
          <w:szCs w:val="22"/>
        </w:rPr>
        <w:t xml:space="preserve"> should take no more than </w:t>
      </w:r>
      <w:r w:rsidR="00762A25">
        <w:rPr>
          <w:rFonts w:asciiTheme="minorHAnsi" w:hAnsiTheme="minorHAnsi" w:cstheme="minorHAnsi"/>
          <w:bCs/>
          <w:sz w:val="22"/>
          <w:szCs w:val="22"/>
        </w:rPr>
        <w:t>20</w:t>
      </w:r>
      <w:r w:rsidRPr="003417F7">
        <w:rPr>
          <w:rFonts w:asciiTheme="minorHAnsi" w:hAnsiTheme="minorHAnsi" w:cstheme="minorHAnsi"/>
          <w:bCs/>
          <w:sz w:val="22"/>
          <w:szCs w:val="22"/>
        </w:rPr>
        <w:t xml:space="preserve"> minutes to complete</w:t>
      </w:r>
      <w:r w:rsidR="009307F2">
        <w:rPr>
          <w:rFonts w:asciiTheme="minorHAnsi" w:hAnsiTheme="minorHAnsi" w:cstheme="minorHAnsi"/>
          <w:bCs/>
          <w:sz w:val="22"/>
          <w:szCs w:val="22"/>
        </w:rPr>
        <w:t xml:space="preserve">. </w:t>
      </w:r>
    </w:p>
    <w:p w14:paraId="017A5B48" w14:textId="17D4AAAA" w:rsidR="003417F7" w:rsidRDefault="003417F7" w:rsidP="003417F7">
      <w:pPr>
        <w:spacing w:after="480"/>
        <w:jc w:val="center"/>
        <w:rPr>
          <w:rFonts w:asciiTheme="minorHAnsi" w:hAnsiTheme="minorHAnsi" w:cstheme="minorHAnsi"/>
          <w:bCs/>
          <w:sz w:val="22"/>
          <w:szCs w:val="22"/>
        </w:rPr>
      </w:pPr>
      <w:r>
        <w:rPr>
          <w:rFonts w:asciiTheme="minorHAnsi" w:hAnsiTheme="minorHAnsi" w:cstheme="minorHAnsi"/>
          <w:bCs/>
          <w:sz w:val="22"/>
          <w:szCs w:val="22"/>
        </w:rPr>
        <w:t xml:space="preserve">Link to </w:t>
      </w:r>
      <w:r w:rsidR="009307F2">
        <w:rPr>
          <w:rFonts w:asciiTheme="minorHAnsi" w:hAnsiTheme="minorHAnsi" w:cstheme="minorHAnsi"/>
          <w:bCs/>
          <w:sz w:val="22"/>
          <w:szCs w:val="22"/>
        </w:rPr>
        <w:t>P</w:t>
      </w:r>
      <w:r>
        <w:rPr>
          <w:rFonts w:asciiTheme="minorHAnsi" w:hAnsiTheme="minorHAnsi" w:cstheme="minorHAnsi"/>
          <w:bCs/>
          <w:sz w:val="22"/>
          <w:szCs w:val="22"/>
        </w:rPr>
        <w:t xml:space="preserve">articipant </w:t>
      </w:r>
      <w:r w:rsidR="009307F2">
        <w:rPr>
          <w:rFonts w:asciiTheme="minorHAnsi" w:hAnsiTheme="minorHAnsi" w:cstheme="minorHAnsi"/>
          <w:bCs/>
          <w:sz w:val="22"/>
          <w:szCs w:val="22"/>
        </w:rPr>
        <w:t>I</w:t>
      </w:r>
      <w:r>
        <w:rPr>
          <w:rFonts w:asciiTheme="minorHAnsi" w:hAnsiTheme="minorHAnsi" w:cstheme="minorHAnsi"/>
          <w:bCs/>
          <w:sz w:val="22"/>
          <w:szCs w:val="22"/>
        </w:rPr>
        <w:t xml:space="preserve">nformation </w:t>
      </w:r>
      <w:r w:rsidR="009307F2">
        <w:rPr>
          <w:rFonts w:asciiTheme="minorHAnsi" w:hAnsiTheme="minorHAnsi" w:cstheme="minorHAnsi"/>
          <w:bCs/>
          <w:sz w:val="22"/>
          <w:szCs w:val="22"/>
        </w:rPr>
        <w:t>S</w:t>
      </w:r>
      <w:r>
        <w:rPr>
          <w:rFonts w:asciiTheme="minorHAnsi" w:hAnsiTheme="minorHAnsi" w:cstheme="minorHAnsi"/>
          <w:bCs/>
          <w:sz w:val="22"/>
          <w:szCs w:val="22"/>
        </w:rPr>
        <w:t>heet</w:t>
      </w:r>
      <w:r w:rsidR="00C47749">
        <w:rPr>
          <w:rFonts w:asciiTheme="minorHAnsi" w:hAnsiTheme="minorHAnsi" w:cstheme="minorHAnsi"/>
          <w:bCs/>
          <w:sz w:val="22"/>
          <w:szCs w:val="22"/>
        </w:rPr>
        <w:t xml:space="preserve"> (Appendix B)</w:t>
      </w:r>
    </w:p>
    <w:p w14:paraId="638922CF" w14:textId="77777777" w:rsidR="00B37E8A" w:rsidRDefault="00B37E8A" w:rsidP="00B37E8A">
      <w:pPr>
        <w:spacing w:after="480"/>
        <w:rPr>
          <w:rFonts w:asciiTheme="minorHAnsi" w:hAnsiTheme="minorHAnsi" w:cstheme="minorHAnsi"/>
          <w:bCs/>
          <w:sz w:val="22"/>
          <w:szCs w:val="22"/>
        </w:rPr>
      </w:pPr>
      <w:r>
        <w:rPr>
          <w:rFonts w:asciiTheme="minorHAnsi" w:hAnsiTheme="minorHAnsi" w:cstheme="minorHAnsi"/>
          <w:bCs/>
          <w:sz w:val="22"/>
          <w:szCs w:val="22"/>
        </w:rPr>
        <w:t xml:space="preserve">Please read each of the following statements and add your initials into the box provided to state you have read and agree to each </w:t>
      </w:r>
      <w:r>
        <w:rPr>
          <w:rFonts w:asciiTheme="minorHAnsi" w:hAnsiTheme="minorHAnsi" w:cstheme="minorHAnsi"/>
          <w:bCs/>
          <w:i/>
          <w:sz w:val="22"/>
          <w:szCs w:val="22"/>
        </w:rPr>
        <w:t>(boxes will be provided for initials on the on-line consent form)</w:t>
      </w:r>
      <w:r>
        <w:rPr>
          <w:rFonts w:asciiTheme="minorHAnsi" w:hAnsiTheme="minorHAnsi" w:cstheme="minorHAnsi"/>
          <w:bCs/>
          <w:sz w:val="22"/>
          <w:szCs w:val="22"/>
        </w:rPr>
        <w:t>:</w:t>
      </w:r>
    </w:p>
    <w:p w14:paraId="1F0952AB" w14:textId="77777777" w:rsidR="00B37E8A" w:rsidRDefault="00B37E8A" w:rsidP="00B37E8A">
      <w:pPr>
        <w:pStyle w:val="Default"/>
        <w:widowControl/>
        <w:numPr>
          <w:ilvl w:val="0"/>
          <w:numId w:val="1"/>
        </w:numPr>
        <w:tabs>
          <w:tab w:val="clear" w:pos="502"/>
          <w:tab w:val="num" w:pos="360"/>
        </w:tabs>
        <w:ind w:left="360" w:right="1229"/>
        <w:rPr>
          <w:rFonts w:asciiTheme="minorHAnsi" w:hAnsiTheme="minorHAnsi" w:cstheme="minorHAnsi"/>
          <w:sz w:val="22"/>
          <w:szCs w:val="22"/>
        </w:rPr>
      </w:pPr>
      <w:r w:rsidRPr="00CD2059">
        <w:rPr>
          <w:rFonts w:asciiTheme="minorHAnsi" w:hAnsiTheme="minorHAnsi" w:cstheme="minorHAnsi"/>
          <w:bCs/>
          <w:sz w:val="22"/>
          <w:szCs w:val="22"/>
        </w:rPr>
        <w:t>I confirm that I have read and understand the Participant Information Sheet for the above study</w:t>
      </w:r>
      <w:r>
        <w:rPr>
          <w:rFonts w:asciiTheme="minorHAnsi" w:hAnsiTheme="minorHAnsi" w:cstheme="minorHAnsi"/>
          <w:bCs/>
          <w:sz w:val="22"/>
          <w:szCs w:val="22"/>
        </w:rPr>
        <w:t xml:space="preserve">. </w:t>
      </w:r>
      <w:r w:rsidRPr="00E87C26">
        <w:rPr>
          <w:rFonts w:asciiTheme="minorHAnsi" w:hAnsiTheme="minorHAnsi" w:cstheme="minorHAnsi"/>
          <w:sz w:val="22"/>
          <w:szCs w:val="22"/>
        </w:rPr>
        <w:t>I have had the opportunity to consider the information</w:t>
      </w:r>
      <w:r>
        <w:rPr>
          <w:rFonts w:asciiTheme="minorHAnsi" w:hAnsiTheme="minorHAnsi" w:cstheme="minorHAnsi"/>
          <w:sz w:val="22"/>
          <w:szCs w:val="22"/>
        </w:rPr>
        <w:t xml:space="preserve">. I have been provided an email address to ask questions and any that I have asked </w:t>
      </w:r>
      <w:proofErr w:type="gramStart"/>
      <w:r>
        <w:rPr>
          <w:rFonts w:asciiTheme="minorHAnsi" w:hAnsiTheme="minorHAnsi" w:cstheme="minorHAnsi"/>
          <w:sz w:val="22"/>
          <w:szCs w:val="22"/>
        </w:rPr>
        <w:t>have</w:t>
      </w:r>
      <w:proofErr w:type="gramEnd"/>
      <w:r>
        <w:rPr>
          <w:rFonts w:asciiTheme="minorHAnsi" w:hAnsiTheme="minorHAnsi" w:cstheme="minorHAnsi"/>
          <w:sz w:val="22"/>
          <w:szCs w:val="22"/>
        </w:rPr>
        <w:t xml:space="preserve"> been </w:t>
      </w:r>
      <w:r w:rsidRPr="00E87C26">
        <w:rPr>
          <w:rFonts w:asciiTheme="minorHAnsi" w:hAnsiTheme="minorHAnsi" w:cstheme="minorHAnsi"/>
          <w:sz w:val="22"/>
          <w:szCs w:val="22"/>
        </w:rPr>
        <w:t xml:space="preserve">answered satisfactorily. </w:t>
      </w:r>
    </w:p>
    <w:p w14:paraId="43B51A13" w14:textId="4E0552B5" w:rsidR="00B37E8A" w:rsidRPr="00E87C26" w:rsidRDefault="00B37E8A" w:rsidP="00B37E8A">
      <w:pPr>
        <w:pStyle w:val="Default"/>
        <w:widowControl/>
        <w:numPr>
          <w:ilvl w:val="0"/>
          <w:numId w:val="1"/>
        </w:numPr>
        <w:tabs>
          <w:tab w:val="clear" w:pos="502"/>
          <w:tab w:val="num" w:pos="360"/>
        </w:tabs>
        <w:ind w:left="357" w:right="1230" w:hanging="357"/>
        <w:rPr>
          <w:rFonts w:asciiTheme="minorHAnsi" w:hAnsiTheme="minorHAnsi" w:cstheme="minorHAnsi"/>
          <w:sz w:val="22"/>
          <w:szCs w:val="22"/>
        </w:rPr>
      </w:pPr>
      <w:r w:rsidRPr="00E87C26">
        <w:rPr>
          <w:rFonts w:asciiTheme="minorHAnsi" w:hAnsiTheme="minorHAnsi" w:cstheme="minorHAnsi"/>
          <w:sz w:val="22"/>
          <w:szCs w:val="22"/>
        </w:rPr>
        <w:t xml:space="preserve">I agree to the arrangements described in the </w:t>
      </w:r>
      <w:r>
        <w:rPr>
          <w:rFonts w:asciiTheme="minorHAnsi" w:hAnsiTheme="minorHAnsi" w:cstheme="minorHAnsi"/>
          <w:sz w:val="22"/>
          <w:szCs w:val="22"/>
        </w:rPr>
        <w:t xml:space="preserve">Participant </w:t>
      </w:r>
      <w:r w:rsidRPr="00E87C26">
        <w:rPr>
          <w:rFonts w:asciiTheme="minorHAnsi" w:hAnsiTheme="minorHAnsi" w:cstheme="minorHAnsi"/>
          <w:sz w:val="22"/>
          <w:szCs w:val="22"/>
        </w:rPr>
        <w:t>Information Sheet in so far as they relate to my participation.</w:t>
      </w:r>
    </w:p>
    <w:p w14:paraId="15B62E56" w14:textId="26966DE6" w:rsidR="00B37E8A" w:rsidRDefault="00B37E8A" w:rsidP="00B37E8A">
      <w:pPr>
        <w:pStyle w:val="Default"/>
        <w:widowControl/>
        <w:numPr>
          <w:ilvl w:val="0"/>
          <w:numId w:val="1"/>
        </w:numPr>
        <w:tabs>
          <w:tab w:val="clear" w:pos="502"/>
          <w:tab w:val="num" w:pos="360"/>
        </w:tabs>
        <w:ind w:left="360" w:right="1229"/>
        <w:rPr>
          <w:rFonts w:asciiTheme="minorHAnsi" w:hAnsiTheme="minorHAnsi" w:cstheme="minorHAnsi"/>
          <w:sz w:val="22"/>
          <w:szCs w:val="22"/>
        </w:rPr>
      </w:pPr>
      <w:r w:rsidRPr="00E87C26">
        <w:rPr>
          <w:rFonts w:asciiTheme="minorHAnsi" w:hAnsiTheme="minorHAnsi" w:cstheme="minorHAnsi"/>
          <w:sz w:val="22"/>
          <w:szCs w:val="22"/>
        </w:rPr>
        <w:t xml:space="preserve">I understand that participation is entirely voluntary, and I can withdraw from the </w:t>
      </w:r>
      <w:r>
        <w:rPr>
          <w:rFonts w:asciiTheme="minorHAnsi" w:hAnsiTheme="minorHAnsi" w:cstheme="minorHAnsi"/>
          <w:sz w:val="22"/>
          <w:szCs w:val="22"/>
        </w:rPr>
        <w:t>study</w:t>
      </w:r>
      <w:r w:rsidRPr="00E87C26">
        <w:rPr>
          <w:rFonts w:asciiTheme="minorHAnsi" w:hAnsiTheme="minorHAnsi" w:cstheme="minorHAnsi"/>
          <w:sz w:val="22"/>
          <w:szCs w:val="22"/>
        </w:rPr>
        <w:t xml:space="preserve"> at any time without giving reason</w:t>
      </w:r>
      <w:r>
        <w:rPr>
          <w:rFonts w:asciiTheme="minorHAnsi" w:hAnsiTheme="minorHAnsi" w:cstheme="minorHAnsi"/>
          <w:sz w:val="22"/>
          <w:szCs w:val="22"/>
        </w:rPr>
        <w:t>.</w:t>
      </w:r>
    </w:p>
    <w:p w14:paraId="091C4E25" w14:textId="77777777" w:rsidR="00B37E8A" w:rsidRPr="00E87C26" w:rsidRDefault="00B37E8A" w:rsidP="00B37E8A">
      <w:pPr>
        <w:pStyle w:val="Default"/>
        <w:widowControl/>
        <w:numPr>
          <w:ilvl w:val="0"/>
          <w:numId w:val="1"/>
        </w:numPr>
        <w:tabs>
          <w:tab w:val="clear" w:pos="502"/>
          <w:tab w:val="num" w:pos="360"/>
        </w:tabs>
        <w:ind w:left="357" w:right="1230" w:hanging="357"/>
        <w:rPr>
          <w:rFonts w:asciiTheme="minorHAnsi" w:hAnsiTheme="minorHAnsi" w:cstheme="minorHAnsi"/>
          <w:sz w:val="22"/>
          <w:szCs w:val="22"/>
        </w:rPr>
      </w:pPr>
      <w:r w:rsidRPr="00E87C26">
        <w:rPr>
          <w:rFonts w:asciiTheme="minorHAnsi" w:hAnsiTheme="minorHAnsi" w:cstheme="minorHAnsi"/>
          <w:sz w:val="22"/>
          <w:szCs w:val="22"/>
        </w:rPr>
        <w:t xml:space="preserve">I understand that all personal information will remain confidential to the researchers and arrangements for the storage and eventual disposal of any identifiable material have been made clear to me in the information sheet. </w:t>
      </w:r>
    </w:p>
    <w:p w14:paraId="1DEE9E10" w14:textId="7C78FC85" w:rsidR="00B37E8A" w:rsidRDefault="00B37E8A" w:rsidP="00B37E8A">
      <w:pPr>
        <w:pStyle w:val="Default"/>
        <w:widowControl/>
        <w:numPr>
          <w:ilvl w:val="0"/>
          <w:numId w:val="1"/>
        </w:numPr>
        <w:tabs>
          <w:tab w:val="num" w:pos="360"/>
        </w:tabs>
        <w:ind w:left="357" w:right="1230" w:hanging="357"/>
        <w:rPr>
          <w:rFonts w:asciiTheme="minorHAnsi" w:hAnsiTheme="minorHAnsi" w:cstheme="minorHAnsi"/>
          <w:sz w:val="22"/>
          <w:szCs w:val="22"/>
        </w:rPr>
      </w:pPr>
      <w:r w:rsidRPr="008C619E">
        <w:rPr>
          <w:rFonts w:asciiTheme="minorHAnsi" w:hAnsiTheme="minorHAnsi" w:cstheme="minorHAnsi"/>
          <w:sz w:val="22"/>
          <w:szCs w:val="22"/>
        </w:rPr>
        <w:lastRenderedPageBreak/>
        <w:t xml:space="preserve">I understand that the data collected from me in this study will be preserved and made available in </w:t>
      </w:r>
      <w:r w:rsidR="00075BAA">
        <w:rPr>
          <w:rFonts w:asciiTheme="minorHAnsi" w:hAnsiTheme="minorHAnsi" w:cstheme="minorHAnsi"/>
          <w:sz w:val="22"/>
          <w:szCs w:val="22"/>
        </w:rPr>
        <w:t>a fully anonymized un-linked</w:t>
      </w:r>
      <w:r w:rsidRPr="008C619E">
        <w:rPr>
          <w:rFonts w:asciiTheme="minorHAnsi" w:hAnsiTheme="minorHAnsi" w:cstheme="minorHAnsi"/>
          <w:sz w:val="22"/>
          <w:szCs w:val="22"/>
        </w:rPr>
        <w:t xml:space="preserve"> form, so that it can be consulted and re-used by others</w:t>
      </w:r>
      <w:r>
        <w:rPr>
          <w:rFonts w:asciiTheme="minorHAnsi" w:hAnsiTheme="minorHAnsi" w:cstheme="minorHAnsi"/>
          <w:sz w:val="22"/>
          <w:szCs w:val="22"/>
        </w:rPr>
        <w:t>.</w:t>
      </w:r>
    </w:p>
    <w:p w14:paraId="243CF4EE" w14:textId="77777777" w:rsidR="00B37E8A" w:rsidRDefault="00B37E8A" w:rsidP="00B37E8A">
      <w:pPr>
        <w:pStyle w:val="Default"/>
        <w:widowControl/>
        <w:ind w:right="1230"/>
        <w:rPr>
          <w:rFonts w:asciiTheme="minorHAnsi" w:hAnsiTheme="minorHAnsi" w:cstheme="minorHAnsi"/>
          <w:sz w:val="22"/>
          <w:szCs w:val="22"/>
        </w:rPr>
      </w:pPr>
    </w:p>
    <w:p w14:paraId="4C6F524D" w14:textId="77777777" w:rsidR="00B37E8A" w:rsidRPr="00E87C26" w:rsidRDefault="00B37E8A" w:rsidP="00B37E8A">
      <w:pPr>
        <w:pStyle w:val="Default"/>
        <w:widowControl/>
        <w:ind w:right="1229"/>
        <w:rPr>
          <w:rFonts w:asciiTheme="minorHAnsi" w:hAnsiTheme="minorHAnsi" w:cstheme="minorHAnsi"/>
          <w:sz w:val="22"/>
          <w:szCs w:val="22"/>
        </w:rPr>
      </w:pPr>
    </w:p>
    <w:p w14:paraId="65B5378D" w14:textId="77777777" w:rsidR="00B37E8A" w:rsidRDefault="00B37E8A" w:rsidP="00B37E8A">
      <w:pPr>
        <w:spacing w:after="480"/>
        <w:jc w:val="both"/>
        <w:rPr>
          <w:rFonts w:asciiTheme="minorHAnsi" w:hAnsiTheme="minorHAnsi" w:cstheme="minorHAnsi"/>
          <w:bCs/>
          <w:sz w:val="22"/>
          <w:szCs w:val="22"/>
        </w:rPr>
      </w:pPr>
      <w:r>
        <w:rPr>
          <w:rFonts w:asciiTheme="minorHAnsi" w:hAnsiTheme="minorHAnsi" w:cstheme="minorHAnsi"/>
          <w:bCs/>
          <w:sz w:val="22"/>
          <w:szCs w:val="22"/>
        </w:rPr>
        <w:t>Name:</w:t>
      </w:r>
    </w:p>
    <w:p w14:paraId="7421056B" w14:textId="77777777" w:rsidR="00B37E8A" w:rsidRDefault="00B37E8A" w:rsidP="00B37E8A">
      <w:pPr>
        <w:spacing w:after="480"/>
        <w:jc w:val="both"/>
        <w:rPr>
          <w:rFonts w:asciiTheme="minorHAnsi" w:hAnsiTheme="minorHAnsi" w:cstheme="minorHAnsi"/>
          <w:bCs/>
          <w:sz w:val="22"/>
          <w:szCs w:val="22"/>
        </w:rPr>
      </w:pPr>
      <w:r>
        <w:rPr>
          <w:rFonts w:asciiTheme="minorHAnsi" w:hAnsiTheme="minorHAnsi" w:cstheme="minorHAnsi"/>
          <w:bCs/>
          <w:sz w:val="22"/>
          <w:szCs w:val="22"/>
        </w:rPr>
        <w:t>Date:</w:t>
      </w:r>
    </w:p>
    <w:p w14:paraId="31D9DAF9" w14:textId="77777777" w:rsidR="00B37E8A" w:rsidRDefault="00B37E8A" w:rsidP="00B37E8A">
      <w:pPr>
        <w:spacing w:after="480"/>
        <w:jc w:val="both"/>
        <w:rPr>
          <w:rFonts w:asciiTheme="minorHAnsi" w:hAnsiTheme="minorHAnsi" w:cstheme="minorHAnsi"/>
          <w:bCs/>
          <w:sz w:val="22"/>
          <w:szCs w:val="22"/>
        </w:rPr>
      </w:pPr>
      <w:r>
        <w:rPr>
          <w:rFonts w:asciiTheme="minorHAnsi" w:hAnsiTheme="minorHAnsi" w:cstheme="minorHAnsi"/>
          <w:bCs/>
          <w:sz w:val="22"/>
          <w:szCs w:val="22"/>
        </w:rPr>
        <w:t>Email address:</w:t>
      </w:r>
    </w:p>
    <w:p w14:paraId="4FCBA5F8" w14:textId="77777777" w:rsidR="00C47749" w:rsidRDefault="00C47749" w:rsidP="00CD2059">
      <w:pPr>
        <w:spacing w:after="480"/>
        <w:jc w:val="both"/>
        <w:rPr>
          <w:rFonts w:asciiTheme="minorHAnsi" w:hAnsiTheme="minorHAnsi" w:cstheme="minorHAnsi"/>
          <w:bCs/>
          <w:sz w:val="22"/>
          <w:szCs w:val="22"/>
        </w:rPr>
      </w:pPr>
    </w:p>
    <w:sectPr w:rsidR="00C47749" w:rsidSect="000F4F75">
      <w:headerReference w:type="default" r:id="rId7"/>
      <w:type w:val="continuous"/>
      <w:pgSz w:w="11906" w:h="16838" w:code="9"/>
      <w:pgMar w:top="326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FB796" w14:textId="77777777" w:rsidR="00434758" w:rsidRDefault="00434758" w:rsidP="00C42681">
      <w:pPr>
        <w:spacing w:line="240" w:lineRule="auto"/>
      </w:pPr>
      <w:r>
        <w:separator/>
      </w:r>
    </w:p>
  </w:endnote>
  <w:endnote w:type="continuationSeparator" w:id="0">
    <w:p w14:paraId="164156C3" w14:textId="77777777" w:rsidR="00434758" w:rsidRDefault="00434758" w:rsidP="00C42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KCJMM+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FBD1" w14:textId="77777777" w:rsidR="00434758" w:rsidRDefault="00434758" w:rsidP="00C42681">
      <w:pPr>
        <w:spacing w:line="240" w:lineRule="auto"/>
      </w:pPr>
      <w:r>
        <w:separator/>
      </w:r>
    </w:p>
  </w:footnote>
  <w:footnote w:type="continuationSeparator" w:id="0">
    <w:p w14:paraId="0592FEDF" w14:textId="77777777" w:rsidR="00434758" w:rsidRDefault="00434758" w:rsidP="00C426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438F" w14:textId="51169353" w:rsidR="00C42681" w:rsidRDefault="00B53079">
    <w:pPr>
      <w:pStyle w:val="Header"/>
    </w:pPr>
    <w:r>
      <w:rPr>
        <w:noProof/>
        <w:lang w:eastAsia="en-GB"/>
      </w:rPr>
      <w:drawing>
        <wp:anchor distT="0" distB="0" distL="114300" distR="114300" simplePos="0" relativeHeight="251665408" behindDoc="0" locked="0" layoutInCell="1" allowOverlap="1" wp14:anchorId="6A1EC153" wp14:editId="5F709A55">
          <wp:simplePos x="0" y="0"/>
          <wp:positionH relativeFrom="margin">
            <wp:align>left</wp:align>
          </wp:positionH>
          <wp:positionV relativeFrom="page">
            <wp:posOffset>649605</wp:posOffset>
          </wp:positionV>
          <wp:extent cx="1443600" cy="471600"/>
          <wp:effectExtent l="0" t="0" r="4445"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dg-Device-CMYK.png"/>
                  <pic:cNvPicPr/>
                </pic:nvPicPr>
                <pic:blipFill>
                  <a:blip r:embed="rId1">
                    <a:extLst>
                      <a:ext uri="{28A0092B-C50C-407E-A947-70E740481C1C}">
                        <a14:useLocalDpi xmlns:a14="http://schemas.microsoft.com/office/drawing/2010/main" val="0"/>
                      </a:ext>
                    </a:extLst>
                  </a:blip>
                  <a:stretch>
                    <a:fillRect/>
                  </a:stretch>
                </pic:blipFill>
                <pic:spPr>
                  <a:xfrm>
                    <a:off x="0" y="0"/>
                    <a:ext cx="1443600" cy="471600"/>
                  </a:xfrm>
                  <a:prstGeom prst="rect">
                    <a:avLst/>
                  </a:prstGeom>
                </pic:spPr>
              </pic:pic>
            </a:graphicData>
          </a:graphic>
          <wp14:sizeRelH relativeFrom="margin">
            <wp14:pctWidth>0</wp14:pctWidth>
          </wp14:sizeRelH>
          <wp14:sizeRelV relativeFrom="margin">
            <wp14:pctHeight>0</wp14:pctHeight>
          </wp14:sizeRelV>
        </wp:anchor>
      </w:drawing>
    </w:r>
    <w:r w:rsidR="00F71017">
      <w:rPr>
        <w:noProof/>
        <w:lang w:eastAsia="en-GB"/>
      </w:rPr>
      <mc:AlternateContent>
        <mc:Choice Requires="wps">
          <w:drawing>
            <wp:anchor distT="0" distB="0" distL="114300" distR="114300" simplePos="0" relativeHeight="251663360" behindDoc="0" locked="0" layoutInCell="0" allowOverlap="1" wp14:anchorId="338FA948" wp14:editId="113E690F">
              <wp:simplePos x="0" y="0"/>
              <wp:positionH relativeFrom="page">
                <wp:posOffset>5052695</wp:posOffset>
              </wp:positionH>
              <wp:positionV relativeFrom="page">
                <wp:posOffset>637540</wp:posOffset>
              </wp:positionV>
              <wp:extent cx="2484120" cy="1333500"/>
              <wp:effectExtent l="0" t="0" r="0" b="0"/>
              <wp:wrapSquare wrapText="left"/>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1333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7AD8022" w14:textId="77777777" w:rsidR="00924106" w:rsidRPr="000457A3" w:rsidRDefault="00924106" w:rsidP="00924106">
                          <w:pPr>
                            <w:pStyle w:val="Unitname"/>
                            <w:rPr>
                              <w:rFonts w:asciiTheme="minorHAnsi" w:hAnsiTheme="minorHAnsi" w:cstheme="minorHAnsi"/>
                            </w:rPr>
                          </w:pPr>
                          <w:r w:rsidRPr="000457A3">
                            <w:rPr>
                              <w:rFonts w:asciiTheme="minorHAnsi" w:hAnsiTheme="minorHAnsi" w:cstheme="minorHAnsi"/>
                            </w:rPr>
                            <w:t>Department of Food and Nutritional Sciences</w:t>
                          </w:r>
                        </w:p>
                        <w:p w14:paraId="661960E1" w14:textId="3DC8B5F0" w:rsidR="00924106" w:rsidRPr="000457A3" w:rsidRDefault="00924106" w:rsidP="00924106">
                          <w:pPr>
                            <w:pStyle w:val="Address"/>
                            <w:rPr>
                              <w:rFonts w:asciiTheme="minorHAnsi" w:hAnsiTheme="minorHAnsi" w:cstheme="minorHAnsi"/>
                            </w:rPr>
                          </w:pPr>
                          <w:r w:rsidRPr="000457A3">
                            <w:rPr>
                              <w:rFonts w:asciiTheme="minorHAnsi" w:hAnsiTheme="minorHAnsi" w:cstheme="minorHAnsi"/>
                            </w:rPr>
                            <w:t xml:space="preserve">University of Reading,                     </w:t>
                          </w:r>
                          <w:r w:rsidR="000457A3">
                            <w:rPr>
                              <w:rFonts w:asciiTheme="minorHAnsi" w:hAnsiTheme="minorHAnsi" w:cstheme="minorHAnsi"/>
                            </w:rPr>
                            <w:t xml:space="preserve">  </w:t>
                          </w:r>
                          <w:r w:rsidRPr="000457A3">
                            <w:rPr>
                              <w:rFonts w:asciiTheme="minorHAnsi" w:hAnsiTheme="minorHAnsi" w:cstheme="minorHAnsi"/>
                            </w:rPr>
                            <w:t>Whiteknights, PO Box 226</w:t>
                          </w:r>
                          <w:r w:rsidR="000457A3" w:rsidRPr="000457A3">
                            <w:rPr>
                              <w:rFonts w:asciiTheme="minorHAnsi" w:hAnsiTheme="minorHAnsi" w:cstheme="minorHAnsi"/>
                            </w:rPr>
                            <w:t>,</w:t>
                          </w:r>
                          <w:r w:rsidRPr="000457A3">
                            <w:rPr>
                              <w:rFonts w:asciiTheme="minorHAnsi" w:hAnsiTheme="minorHAnsi" w:cstheme="minorHAnsi"/>
                            </w:rPr>
                            <w:t xml:space="preserve"> </w:t>
                          </w:r>
                          <w:r w:rsidRPr="000457A3">
                            <w:rPr>
                              <w:rFonts w:asciiTheme="minorHAnsi" w:hAnsiTheme="minorHAnsi" w:cstheme="minorHAnsi"/>
                            </w:rPr>
                            <w:br/>
                            <w:t>Reading, RG6 6AP</w:t>
                          </w:r>
                        </w:p>
                        <w:p w14:paraId="76A69158" w14:textId="3B542B08" w:rsidR="00924106" w:rsidRPr="000457A3" w:rsidRDefault="00924106" w:rsidP="00924106">
                          <w:pPr>
                            <w:pStyle w:val="Contactinfo"/>
                            <w:rPr>
                              <w:rStyle w:val="Contactmethod"/>
                              <w:rFonts w:asciiTheme="minorHAnsi" w:hAnsiTheme="minorHAnsi" w:cstheme="minorHAnsi"/>
                              <w:i w:val="0"/>
                            </w:rPr>
                          </w:pPr>
                          <w:r w:rsidRPr="000457A3">
                            <w:rPr>
                              <w:rStyle w:val="Contactmethod"/>
                              <w:rFonts w:asciiTheme="minorHAnsi" w:hAnsiTheme="minorHAnsi" w:cstheme="minorHAnsi"/>
                            </w:rPr>
                            <w:t>phone</w:t>
                          </w:r>
                          <w:r w:rsidRPr="000457A3">
                            <w:rPr>
                              <w:rFonts w:asciiTheme="minorHAnsi" w:hAnsiTheme="minorHAnsi" w:cstheme="minorHAnsi"/>
                            </w:rPr>
                            <w:tab/>
                          </w:r>
                          <w:r w:rsidRPr="000457A3">
                            <w:rPr>
                              <w:rStyle w:val="inContactinfo"/>
                              <w:rFonts w:asciiTheme="minorHAnsi" w:hAnsiTheme="minorHAnsi" w:cstheme="minorHAnsi"/>
                              <w:spacing w:val="5"/>
                            </w:rPr>
                            <w:t>+</w:t>
                          </w:r>
                          <w:r w:rsidRPr="000457A3">
                            <w:rPr>
                              <w:rFonts w:asciiTheme="minorHAnsi" w:hAnsiTheme="minorHAnsi" w:cstheme="minorHAnsi"/>
                            </w:rPr>
                            <w:t xml:space="preserve">44 (0)118 378 </w:t>
                          </w:r>
                          <w:r w:rsidR="00F71017">
                            <w:rPr>
                              <w:rFonts w:asciiTheme="minorHAnsi" w:hAnsiTheme="minorHAnsi" w:cstheme="minorHAnsi"/>
                            </w:rPr>
                            <w:t>7455</w:t>
                          </w:r>
                          <w:r w:rsidRPr="000457A3">
                            <w:rPr>
                              <w:rFonts w:asciiTheme="minorHAnsi" w:hAnsiTheme="minorHAnsi" w:cstheme="minorHAnsi"/>
                            </w:rPr>
                            <w:br/>
                          </w:r>
                          <w:r w:rsidRPr="000457A3">
                            <w:rPr>
                              <w:rStyle w:val="Contactmethod"/>
                              <w:rFonts w:asciiTheme="minorHAnsi" w:hAnsiTheme="minorHAnsi" w:cstheme="minorHAnsi"/>
                            </w:rPr>
                            <w:t>fax</w:t>
                          </w:r>
                          <w:r w:rsidRPr="000457A3">
                            <w:rPr>
                              <w:rFonts w:asciiTheme="minorHAnsi" w:hAnsiTheme="minorHAnsi" w:cstheme="minorHAnsi"/>
                            </w:rPr>
                            <w:tab/>
                          </w:r>
                          <w:r w:rsidRPr="000457A3">
                            <w:rPr>
                              <w:rStyle w:val="inContactinfo"/>
                              <w:rFonts w:asciiTheme="minorHAnsi" w:hAnsiTheme="minorHAnsi" w:cstheme="minorHAnsi"/>
                              <w:spacing w:val="5"/>
                            </w:rPr>
                            <w:t>+</w:t>
                          </w:r>
                          <w:r w:rsidRPr="000457A3">
                            <w:rPr>
                              <w:rFonts w:asciiTheme="minorHAnsi" w:hAnsiTheme="minorHAnsi" w:cstheme="minorHAnsi"/>
                            </w:rPr>
                            <w:t>44 (0)118 931 0080</w:t>
                          </w:r>
                          <w:r w:rsidRPr="000457A3">
                            <w:rPr>
                              <w:rFonts w:asciiTheme="minorHAnsi" w:hAnsiTheme="minorHAnsi" w:cstheme="minorHAnsi"/>
                            </w:rPr>
                            <w:br/>
                          </w:r>
                          <w:r w:rsidRPr="000457A3">
                            <w:rPr>
                              <w:rStyle w:val="Contactmethod"/>
                              <w:rFonts w:asciiTheme="minorHAnsi" w:hAnsiTheme="minorHAnsi" w:cstheme="minorHAnsi"/>
                            </w:rPr>
                            <w:t>email</w:t>
                          </w:r>
                          <w:r w:rsidRPr="000457A3">
                            <w:rPr>
                              <w:rFonts w:asciiTheme="minorHAnsi" w:hAnsiTheme="minorHAnsi" w:cstheme="minorHAnsi"/>
                            </w:rPr>
                            <w:tab/>
                          </w:r>
                          <w:hyperlink r:id="rId2" w:history="1">
                            <w:r w:rsidR="00F71017" w:rsidRPr="00021458">
                              <w:rPr>
                                <w:rStyle w:val="Hyperlink"/>
                                <w:rFonts w:asciiTheme="minorHAnsi" w:hAnsiTheme="minorHAnsi" w:cstheme="minorHAnsi"/>
                              </w:rPr>
                              <w:t>j.k.parker@reading.ac.uk</w:t>
                            </w:r>
                          </w:hyperlink>
                          <w:r w:rsidR="000457A3" w:rsidRPr="000457A3">
                            <w:rPr>
                              <w:rFonts w:asciiTheme="minorHAnsi" w:hAnsiTheme="minorHAnsi" w:cstheme="minorHAns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A948" id="Rectangle 4" o:spid="_x0000_s1026" style="position:absolute;margin-left:397.85pt;margin-top:50.2pt;width:195.6pt;height:1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" o:allowincell="f" stroked="f" strokeweight="0">
              <v:textbox inset="0,0,0,0">
                <w:txbxContent>
                  <w:p w14:paraId="47AD8022" w14:textId="77777777" w:rsidR="00924106" w:rsidRPr="000457A3" w:rsidRDefault="00924106" w:rsidP="00924106">
                    <w:pPr>
                      <w:pStyle w:val="Unitname"/>
                      <w:rPr>
                        <w:rFonts w:asciiTheme="minorHAnsi" w:hAnsiTheme="minorHAnsi" w:cstheme="minorHAnsi"/>
                      </w:rPr>
                    </w:pPr>
                    <w:r w:rsidRPr="000457A3">
                      <w:rPr>
                        <w:rFonts w:asciiTheme="minorHAnsi" w:hAnsiTheme="minorHAnsi" w:cstheme="minorHAnsi"/>
                      </w:rPr>
                      <w:t>Department of Food and Nutritional Sciences</w:t>
                    </w:r>
                  </w:p>
                  <w:p w14:paraId="661960E1" w14:textId="3DC8B5F0" w:rsidR="00924106" w:rsidRPr="000457A3" w:rsidRDefault="00924106" w:rsidP="00924106">
                    <w:pPr>
                      <w:pStyle w:val="Address"/>
                      <w:rPr>
                        <w:rFonts w:asciiTheme="minorHAnsi" w:hAnsiTheme="minorHAnsi" w:cstheme="minorHAnsi"/>
                      </w:rPr>
                    </w:pPr>
                    <w:r w:rsidRPr="000457A3">
                      <w:rPr>
                        <w:rFonts w:asciiTheme="minorHAnsi" w:hAnsiTheme="minorHAnsi" w:cstheme="minorHAnsi"/>
                      </w:rPr>
                      <w:t xml:space="preserve">University of Reading,                     </w:t>
                    </w:r>
                    <w:r w:rsidR="000457A3">
                      <w:rPr>
                        <w:rFonts w:asciiTheme="minorHAnsi" w:hAnsiTheme="minorHAnsi" w:cstheme="minorHAnsi"/>
                      </w:rPr>
                      <w:t xml:space="preserve">  </w:t>
                    </w:r>
                    <w:r w:rsidRPr="000457A3">
                      <w:rPr>
                        <w:rFonts w:asciiTheme="minorHAnsi" w:hAnsiTheme="minorHAnsi" w:cstheme="minorHAnsi"/>
                      </w:rPr>
                      <w:t>Whiteknights, PO Box 226</w:t>
                    </w:r>
                    <w:r w:rsidR="000457A3" w:rsidRPr="000457A3">
                      <w:rPr>
                        <w:rFonts w:asciiTheme="minorHAnsi" w:hAnsiTheme="minorHAnsi" w:cstheme="minorHAnsi"/>
                      </w:rPr>
                      <w:t>,</w:t>
                    </w:r>
                    <w:r w:rsidRPr="000457A3">
                      <w:rPr>
                        <w:rFonts w:asciiTheme="minorHAnsi" w:hAnsiTheme="minorHAnsi" w:cstheme="minorHAnsi"/>
                      </w:rPr>
                      <w:t xml:space="preserve"> </w:t>
                    </w:r>
                    <w:r w:rsidRPr="000457A3">
                      <w:rPr>
                        <w:rFonts w:asciiTheme="minorHAnsi" w:hAnsiTheme="minorHAnsi" w:cstheme="minorHAnsi"/>
                      </w:rPr>
                      <w:br/>
                      <w:t>Reading, RG6 6AP</w:t>
                    </w:r>
                  </w:p>
                  <w:p w14:paraId="76A69158" w14:textId="3B542B08" w:rsidR="00924106" w:rsidRPr="000457A3" w:rsidRDefault="00924106" w:rsidP="00924106">
                    <w:pPr>
                      <w:pStyle w:val="Contactinfo"/>
                      <w:rPr>
                        <w:rStyle w:val="Contactmethod"/>
                        <w:rFonts w:asciiTheme="minorHAnsi" w:hAnsiTheme="minorHAnsi" w:cstheme="minorHAnsi"/>
                        <w:i w:val="0"/>
                      </w:rPr>
                    </w:pPr>
                    <w:r w:rsidRPr="000457A3">
                      <w:rPr>
                        <w:rStyle w:val="Contactmethod"/>
                        <w:rFonts w:asciiTheme="minorHAnsi" w:hAnsiTheme="minorHAnsi" w:cstheme="minorHAnsi"/>
                      </w:rPr>
                      <w:t>phone</w:t>
                    </w:r>
                    <w:r w:rsidRPr="000457A3">
                      <w:rPr>
                        <w:rFonts w:asciiTheme="minorHAnsi" w:hAnsiTheme="minorHAnsi" w:cstheme="minorHAnsi"/>
                      </w:rPr>
                      <w:tab/>
                    </w:r>
                    <w:r w:rsidRPr="000457A3">
                      <w:rPr>
                        <w:rStyle w:val="inContactinfo"/>
                        <w:rFonts w:asciiTheme="minorHAnsi" w:hAnsiTheme="minorHAnsi" w:cstheme="minorHAnsi"/>
                        <w:spacing w:val="5"/>
                      </w:rPr>
                      <w:t>+</w:t>
                    </w:r>
                    <w:r w:rsidRPr="000457A3">
                      <w:rPr>
                        <w:rFonts w:asciiTheme="minorHAnsi" w:hAnsiTheme="minorHAnsi" w:cstheme="minorHAnsi"/>
                      </w:rPr>
                      <w:t xml:space="preserve">44 (0)118 378 </w:t>
                    </w:r>
                    <w:r w:rsidR="00F71017">
                      <w:rPr>
                        <w:rFonts w:asciiTheme="minorHAnsi" w:hAnsiTheme="minorHAnsi" w:cstheme="minorHAnsi"/>
                      </w:rPr>
                      <w:t>7455</w:t>
                    </w:r>
                    <w:r w:rsidRPr="000457A3">
                      <w:rPr>
                        <w:rFonts w:asciiTheme="minorHAnsi" w:hAnsiTheme="minorHAnsi" w:cstheme="minorHAnsi"/>
                      </w:rPr>
                      <w:br/>
                    </w:r>
                    <w:r w:rsidRPr="000457A3">
                      <w:rPr>
                        <w:rStyle w:val="Contactmethod"/>
                        <w:rFonts w:asciiTheme="minorHAnsi" w:hAnsiTheme="minorHAnsi" w:cstheme="minorHAnsi"/>
                      </w:rPr>
                      <w:t>fax</w:t>
                    </w:r>
                    <w:r w:rsidRPr="000457A3">
                      <w:rPr>
                        <w:rFonts w:asciiTheme="minorHAnsi" w:hAnsiTheme="minorHAnsi" w:cstheme="minorHAnsi"/>
                      </w:rPr>
                      <w:tab/>
                    </w:r>
                    <w:r w:rsidRPr="000457A3">
                      <w:rPr>
                        <w:rStyle w:val="inContactinfo"/>
                        <w:rFonts w:asciiTheme="minorHAnsi" w:hAnsiTheme="minorHAnsi" w:cstheme="minorHAnsi"/>
                        <w:spacing w:val="5"/>
                      </w:rPr>
                      <w:t>+</w:t>
                    </w:r>
                    <w:r w:rsidRPr="000457A3">
                      <w:rPr>
                        <w:rFonts w:asciiTheme="minorHAnsi" w:hAnsiTheme="minorHAnsi" w:cstheme="minorHAnsi"/>
                      </w:rPr>
                      <w:t>44 (0)118 931 0080</w:t>
                    </w:r>
                    <w:r w:rsidRPr="000457A3">
                      <w:rPr>
                        <w:rFonts w:asciiTheme="minorHAnsi" w:hAnsiTheme="minorHAnsi" w:cstheme="minorHAnsi"/>
                      </w:rPr>
                      <w:br/>
                    </w:r>
                    <w:r w:rsidRPr="000457A3">
                      <w:rPr>
                        <w:rStyle w:val="Contactmethod"/>
                        <w:rFonts w:asciiTheme="minorHAnsi" w:hAnsiTheme="minorHAnsi" w:cstheme="minorHAnsi"/>
                      </w:rPr>
                      <w:t>email</w:t>
                    </w:r>
                    <w:r w:rsidRPr="000457A3">
                      <w:rPr>
                        <w:rFonts w:asciiTheme="minorHAnsi" w:hAnsiTheme="minorHAnsi" w:cstheme="minorHAnsi"/>
                      </w:rPr>
                      <w:tab/>
                    </w:r>
                    <w:hyperlink r:id="rId3" w:history="1">
                      <w:r w:rsidR="00F71017" w:rsidRPr="00021458">
                        <w:rPr>
                          <w:rStyle w:val="Hyperlink"/>
                          <w:rFonts w:asciiTheme="minorHAnsi" w:hAnsiTheme="minorHAnsi" w:cstheme="minorHAnsi"/>
                        </w:rPr>
                        <w:t>j.k.parker@reading.ac.uk</w:t>
                      </w:r>
                    </w:hyperlink>
                    <w:r w:rsidR="000457A3" w:rsidRPr="000457A3">
                      <w:rPr>
                        <w:rFonts w:asciiTheme="minorHAnsi" w:hAnsiTheme="minorHAnsi" w:cstheme="minorHAnsi"/>
                      </w:rPr>
                      <w:t xml:space="preserve"> </w:t>
                    </w:r>
                  </w:p>
                </w:txbxContent>
              </v:textbox>
              <w10:wrap type="square" side="lef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3FD"/>
    <w:multiLevelType w:val="hybridMultilevel"/>
    <w:tmpl w:val="A1524EE8"/>
    <w:lvl w:ilvl="0" w:tplc="3AE4B3D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33C67A46"/>
    <w:multiLevelType w:val="hybridMultilevel"/>
    <w:tmpl w:val="5AE6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089"/>
    <w:rsid w:val="000457A3"/>
    <w:rsid w:val="000637FC"/>
    <w:rsid w:val="00075BAA"/>
    <w:rsid w:val="000A12BA"/>
    <w:rsid w:val="000E500B"/>
    <w:rsid w:val="000F4F75"/>
    <w:rsid w:val="001274E6"/>
    <w:rsid w:val="00157A6B"/>
    <w:rsid w:val="001872C3"/>
    <w:rsid w:val="001A0D59"/>
    <w:rsid w:val="001B76A5"/>
    <w:rsid w:val="00244D9B"/>
    <w:rsid w:val="00265089"/>
    <w:rsid w:val="00265518"/>
    <w:rsid w:val="0028618E"/>
    <w:rsid w:val="00294CFC"/>
    <w:rsid w:val="002A569D"/>
    <w:rsid w:val="002B6C4C"/>
    <w:rsid w:val="002F7114"/>
    <w:rsid w:val="003417F7"/>
    <w:rsid w:val="003872A5"/>
    <w:rsid w:val="003E7FC6"/>
    <w:rsid w:val="00434758"/>
    <w:rsid w:val="004608AD"/>
    <w:rsid w:val="0046291F"/>
    <w:rsid w:val="00583E5F"/>
    <w:rsid w:val="006044C7"/>
    <w:rsid w:val="00667810"/>
    <w:rsid w:val="0068705D"/>
    <w:rsid w:val="00762A25"/>
    <w:rsid w:val="007F6EDD"/>
    <w:rsid w:val="00880DB3"/>
    <w:rsid w:val="008817CE"/>
    <w:rsid w:val="008858C2"/>
    <w:rsid w:val="008C619E"/>
    <w:rsid w:val="008E05ED"/>
    <w:rsid w:val="008F3EC5"/>
    <w:rsid w:val="00907465"/>
    <w:rsid w:val="00924106"/>
    <w:rsid w:val="009307F2"/>
    <w:rsid w:val="009878F7"/>
    <w:rsid w:val="009A59D1"/>
    <w:rsid w:val="009F5295"/>
    <w:rsid w:val="00A446CB"/>
    <w:rsid w:val="00AD2E64"/>
    <w:rsid w:val="00AF1DE2"/>
    <w:rsid w:val="00B225E5"/>
    <w:rsid w:val="00B37E8A"/>
    <w:rsid w:val="00B53079"/>
    <w:rsid w:val="00B531A4"/>
    <w:rsid w:val="00B949BB"/>
    <w:rsid w:val="00C42681"/>
    <w:rsid w:val="00C47749"/>
    <w:rsid w:val="00C5653E"/>
    <w:rsid w:val="00CA1DE8"/>
    <w:rsid w:val="00CD2059"/>
    <w:rsid w:val="00D00E9F"/>
    <w:rsid w:val="00D8676E"/>
    <w:rsid w:val="00DA5074"/>
    <w:rsid w:val="00E41EE2"/>
    <w:rsid w:val="00E473EF"/>
    <w:rsid w:val="00E87C26"/>
    <w:rsid w:val="00EB0946"/>
    <w:rsid w:val="00EB64F5"/>
    <w:rsid w:val="00F40794"/>
    <w:rsid w:val="00F534EB"/>
    <w:rsid w:val="00F556F4"/>
    <w:rsid w:val="00F71017"/>
    <w:rsid w:val="00FB1794"/>
    <w:rsid w:val="00FF2B91"/>
    <w:rsid w:val="00FF3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E56F9"/>
  <w15:docId w15:val="{A98595C4-C103-4195-B69D-C71CFBB7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089"/>
    <w:pPr>
      <w:overflowPunct w:val="0"/>
      <w:autoSpaceDE w:val="0"/>
      <w:autoSpaceDN w:val="0"/>
      <w:adjustRightInd w:val="0"/>
      <w:spacing w:after="0" w:line="300" w:lineRule="atLeast"/>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089"/>
    <w:pPr>
      <w:widowControl w:val="0"/>
      <w:autoSpaceDE w:val="0"/>
      <w:autoSpaceDN w:val="0"/>
      <w:adjustRightInd w:val="0"/>
      <w:spacing w:after="0" w:line="240" w:lineRule="auto"/>
    </w:pPr>
    <w:rPr>
      <w:rFonts w:ascii="DKCJMM+TimesNewRoman,Bold" w:eastAsia="Times New Roman" w:hAnsi="DKCJMM+TimesNewRoman,Bold" w:cs="DKCJMM+TimesNewRoman,Bold"/>
      <w:color w:val="000000"/>
      <w:sz w:val="24"/>
      <w:szCs w:val="24"/>
      <w:lang w:val="en-US"/>
    </w:rPr>
  </w:style>
  <w:style w:type="paragraph" w:styleId="ListParagraph">
    <w:name w:val="List Paragraph"/>
    <w:basedOn w:val="Normal"/>
    <w:uiPriority w:val="34"/>
    <w:qFormat/>
    <w:rsid w:val="00265089"/>
    <w:pPr>
      <w:ind w:left="720"/>
      <w:contextualSpacing/>
    </w:pPr>
  </w:style>
  <w:style w:type="paragraph" w:customStyle="1" w:styleId="refs">
    <w:name w:val="refs"/>
    <w:basedOn w:val="Normal"/>
    <w:rsid w:val="00265089"/>
    <w:pPr>
      <w:tabs>
        <w:tab w:val="left" w:pos="680"/>
      </w:tabs>
      <w:spacing w:line="240" w:lineRule="atLeast"/>
      <w:ind w:left="227" w:hanging="227"/>
    </w:pPr>
    <w:rPr>
      <w:sz w:val="20"/>
    </w:rPr>
  </w:style>
  <w:style w:type="paragraph" w:customStyle="1" w:styleId="department">
    <w:name w:val="department"/>
    <w:basedOn w:val="refs"/>
    <w:rsid w:val="00265089"/>
    <w:pPr>
      <w:ind w:left="0" w:firstLine="0"/>
    </w:pPr>
    <w:rPr>
      <w:b/>
    </w:rPr>
  </w:style>
  <w:style w:type="paragraph" w:customStyle="1" w:styleId="Contactinfo">
    <w:name w:val="Contact info"/>
    <w:basedOn w:val="Normal"/>
    <w:rsid w:val="00265089"/>
    <w:pPr>
      <w:widowControl w:val="0"/>
      <w:tabs>
        <w:tab w:val="left" w:pos="540"/>
        <w:tab w:val="left" w:pos="1871"/>
        <w:tab w:val="left" w:pos="5827"/>
      </w:tabs>
      <w:overflowPunct/>
      <w:spacing w:before="120" w:line="230" w:lineRule="atLeast"/>
    </w:pPr>
    <w:rPr>
      <w:color w:val="000000"/>
      <w:sz w:val="20"/>
      <w:szCs w:val="18"/>
      <w:lang w:val="en-US"/>
    </w:rPr>
  </w:style>
  <w:style w:type="paragraph" w:customStyle="1" w:styleId="Namelist">
    <w:name w:val="Name list"/>
    <w:basedOn w:val="Normal"/>
    <w:rsid w:val="00265089"/>
    <w:pPr>
      <w:widowControl w:val="0"/>
      <w:tabs>
        <w:tab w:val="left" w:pos="1227"/>
        <w:tab w:val="left" w:pos="5827"/>
      </w:tabs>
      <w:overflowPunct/>
      <w:spacing w:after="60" w:line="200" w:lineRule="atLeast"/>
      <w:jc w:val="right"/>
    </w:pPr>
    <w:rPr>
      <w:color w:val="000000"/>
      <w:sz w:val="18"/>
      <w:szCs w:val="16"/>
      <w:lang w:val="en-US"/>
    </w:rPr>
  </w:style>
  <w:style w:type="character" w:customStyle="1" w:styleId="ContactinfoinNamelist">
    <w:name w:val="Contact info in Name list"/>
    <w:rsid w:val="00265089"/>
    <w:rPr>
      <w:rFonts w:ascii="Times New Roman" w:hAnsi="Times New Roman"/>
      <w:position w:val="0"/>
      <w:sz w:val="16"/>
      <w:szCs w:val="14"/>
    </w:rPr>
  </w:style>
  <w:style w:type="character" w:styleId="Hyperlink">
    <w:name w:val="Hyperlink"/>
    <w:rsid w:val="00265089"/>
    <w:rPr>
      <w:color w:val="0000FF"/>
      <w:u w:val="single"/>
    </w:rPr>
  </w:style>
  <w:style w:type="paragraph" w:styleId="Header">
    <w:name w:val="header"/>
    <w:basedOn w:val="Normal"/>
    <w:link w:val="HeaderChar"/>
    <w:uiPriority w:val="99"/>
    <w:unhideWhenUsed/>
    <w:rsid w:val="00C42681"/>
    <w:pPr>
      <w:tabs>
        <w:tab w:val="center" w:pos="4680"/>
        <w:tab w:val="right" w:pos="9360"/>
      </w:tabs>
      <w:spacing w:line="240" w:lineRule="auto"/>
    </w:pPr>
  </w:style>
  <w:style w:type="character" w:customStyle="1" w:styleId="HeaderChar">
    <w:name w:val="Header Char"/>
    <w:basedOn w:val="DefaultParagraphFont"/>
    <w:link w:val="Header"/>
    <w:uiPriority w:val="99"/>
    <w:rsid w:val="00C426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81"/>
    <w:pPr>
      <w:tabs>
        <w:tab w:val="center" w:pos="4680"/>
        <w:tab w:val="right" w:pos="9360"/>
      </w:tabs>
      <w:spacing w:line="240" w:lineRule="auto"/>
    </w:pPr>
  </w:style>
  <w:style w:type="character" w:customStyle="1" w:styleId="FooterChar">
    <w:name w:val="Footer Char"/>
    <w:basedOn w:val="DefaultParagraphFont"/>
    <w:link w:val="Footer"/>
    <w:uiPriority w:val="99"/>
    <w:rsid w:val="00C42681"/>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87C26"/>
    <w:rPr>
      <w:color w:val="954F72" w:themeColor="followedHyperlink"/>
      <w:u w:val="single"/>
    </w:rPr>
  </w:style>
  <w:style w:type="paragraph" w:customStyle="1" w:styleId="Unitname">
    <w:name w:val="Unit name"/>
    <w:basedOn w:val="Normal"/>
    <w:rsid w:val="00924106"/>
    <w:pPr>
      <w:widowControl w:val="0"/>
      <w:tabs>
        <w:tab w:val="left" w:pos="1227"/>
        <w:tab w:val="left" w:pos="5827"/>
      </w:tabs>
      <w:overflowPunct/>
      <w:spacing w:after="160" w:line="210" w:lineRule="atLeast"/>
    </w:pPr>
    <w:rPr>
      <w:rFonts w:ascii="Arial" w:hAnsi="Arial"/>
      <w:b/>
      <w:color w:val="000000"/>
      <w:sz w:val="18"/>
      <w:szCs w:val="18"/>
      <w:lang w:val="en-US"/>
    </w:rPr>
  </w:style>
  <w:style w:type="paragraph" w:customStyle="1" w:styleId="Address">
    <w:name w:val="Address"/>
    <w:basedOn w:val="Normal"/>
    <w:rsid w:val="00924106"/>
    <w:pPr>
      <w:widowControl w:val="0"/>
      <w:tabs>
        <w:tab w:val="left" w:pos="1227"/>
        <w:tab w:val="left" w:pos="5827"/>
      </w:tabs>
      <w:overflowPunct/>
      <w:spacing w:before="120" w:after="160" w:line="230" w:lineRule="atLeast"/>
    </w:pPr>
    <w:rPr>
      <w:color w:val="000000"/>
      <w:sz w:val="20"/>
      <w:szCs w:val="18"/>
      <w:lang w:val="en-US"/>
    </w:rPr>
  </w:style>
  <w:style w:type="character" w:customStyle="1" w:styleId="Contactmethod">
    <w:name w:val="Contact method"/>
    <w:rsid w:val="00924106"/>
    <w:rPr>
      <w:rFonts w:ascii="Times New Roman" w:hAnsi="Times New Roman"/>
      <w:i/>
      <w:position w:val="0"/>
      <w:sz w:val="20"/>
      <w:szCs w:val="18"/>
    </w:rPr>
  </w:style>
  <w:style w:type="character" w:customStyle="1" w:styleId="inContactinfo">
    <w:name w:val="'+' in Contact info"/>
    <w:rsid w:val="00924106"/>
    <w:rPr>
      <w:position w:val="0"/>
    </w:rPr>
  </w:style>
  <w:style w:type="character" w:customStyle="1" w:styleId="UnresolvedMention1">
    <w:name w:val="Unresolved Mention1"/>
    <w:basedOn w:val="DefaultParagraphFont"/>
    <w:uiPriority w:val="99"/>
    <w:semiHidden/>
    <w:unhideWhenUsed/>
    <w:rsid w:val="000457A3"/>
    <w:rPr>
      <w:color w:val="605E5C"/>
      <w:shd w:val="clear" w:color="auto" w:fill="E1DFDD"/>
    </w:rPr>
  </w:style>
  <w:style w:type="character" w:styleId="Emphasis">
    <w:name w:val="Emphasis"/>
    <w:basedOn w:val="DefaultParagraphFont"/>
    <w:uiPriority w:val="20"/>
    <w:qFormat/>
    <w:rsid w:val="00265518"/>
    <w:rPr>
      <w:i/>
      <w:iCs/>
    </w:rPr>
  </w:style>
  <w:style w:type="table" w:styleId="TableGrid">
    <w:name w:val="Table Grid"/>
    <w:basedOn w:val="TableNormal"/>
    <w:uiPriority w:val="39"/>
    <w:rsid w:val="000F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E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E8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37E8A"/>
    <w:rPr>
      <w:sz w:val="16"/>
      <w:szCs w:val="16"/>
    </w:rPr>
  </w:style>
  <w:style w:type="paragraph" w:styleId="CommentText">
    <w:name w:val="annotation text"/>
    <w:basedOn w:val="Normal"/>
    <w:link w:val="CommentTextChar"/>
    <w:uiPriority w:val="99"/>
    <w:semiHidden/>
    <w:unhideWhenUsed/>
    <w:rsid w:val="00B37E8A"/>
    <w:pPr>
      <w:spacing w:line="240" w:lineRule="auto"/>
    </w:pPr>
    <w:rPr>
      <w:sz w:val="20"/>
    </w:rPr>
  </w:style>
  <w:style w:type="character" w:customStyle="1" w:styleId="CommentTextChar">
    <w:name w:val="Comment Text Char"/>
    <w:basedOn w:val="DefaultParagraphFont"/>
    <w:link w:val="CommentText"/>
    <w:uiPriority w:val="99"/>
    <w:semiHidden/>
    <w:rsid w:val="00B37E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49BB"/>
    <w:rPr>
      <w:b/>
      <w:bCs/>
    </w:rPr>
  </w:style>
  <w:style w:type="character" w:customStyle="1" w:styleId="CommentSubjectChar">
    <w:name w:val="Comment Subject Char"/>
    <w:basedOn w:val="CommentTextChar"/>
    <w:link w:val="CommentSubject"/>
    <w:uiPriority w:val="99"/>
    <w:semiHidden/>
    <w:rsid w:val="00B949BB"/>
    <w:rPr>
      <w:rFonts w:ascii="Times New Roman" w:eastAsia="Times New Roman" w:hAnsi="Times New Roman" w:cs="Times New Roman"/>
      <w:b/>
      <w:bCs/>
      <w:sz w:val="20"/>
      <w:szCs w:val="20"/>
    </w:rPr>
  </w:style>
  <w:style w:type="paragraph" w:styleId="Revision">
    <w:name w:val="Revision"/>
    <w:hidden/>
    <w:uiPriority w:val="99"/>
    <w:semiHidden/>
    <w:rsid w:val="000A12B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j.k.parker@reading.ac.uk" TargetMode="External"/><Relationship Id="rId2" Type="http://schemas.openxmlformats.org/officeDocument/2006/relationships/hyperlink" Target="mailto:j.k.parker@reading.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Norton</dc:creator>
  <cp:lastModifiedBy>Jane Parker</cp:lastModifiedBy>
  <cp:revision>2</cp:revision>
  <dcterms:created xsi:type="dcterms:W3CDTF">2022-03-12T23:44:00Z</dcterms:created>
  <dcterms:modified xsi:type="dcterms:W3CDTF">2022-03-12T23:44:00Z</dcterms:modified>
</cp:coreProperties>
</file>