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640B" w14:textId="77777777" w:rsidR="00116A71" w:rsidRPr="001C1B28" w:rsidRDefault="00116A71" w:rsidP="00116A71">
      <w:pPr>
        <w:pStyle w:val="Heading2"/>
        <w:rPr>
          <w:rFonts w:ascii="Times New Roman" w:hAnsi="Times New Roman" w:cs="Times New Roman"/>
        </w:rPr>
      </w:pPr>
      <w:bookmarkStart w:id="0" w:name="_GoBack"/>
      <w:bookmarkEnd w:id="0"/>
      <w:r w:rsidRPr="001C1B28">
        <w:rPr>
          <w:rFonts w:ascii="Times New Roman" w:hAnsi="Times New Roman" w:cs="Times New Roman"/>
        </w:rPr>
        <w:t>Teachers Survey Questions</w:t>
      </w:r>
    </w:p>
    <w:p w14:paraId="2434B21F" w14:textId="77777777" w:rsidR="00116A71" w:rsidRPr="001C1B28" w:rsidRDefault="00116A71" w:rsidP="00116A71">
      <w:pPr>
        <w:pStyle w:val="Heading3"/>
        <w:rPr>
          <w:rFonts w:ascii="Times New Roman" w:hAnsi="Times New Roman" w:cs="Times New Roman"/>
        </w:rPr>
      </w:pPr>
      <w:r w:rsidRPr="001C1B28">
        <w:rPr>
          <w:rFonts w:ascii="Times New Roman" w:hAnsi="Times New Roman" w:cs="Times New Roman"/>
        </w:rPr>
        <w:t>Survey information and Consent: Staff</w:t>
      </w:r>
    </w:p>
    <w:p w14:paraId="14A2049D" w14:textId="77777777" w:rsidR="00116A71" w:rsidRPr="001C1B28" w:rsidRDefault="00116A71" w:rsidP="00116A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60" w:afterAutospacing="0" w:line="252" w:lineRule="auto"/>
      </w:pPr>
      <w:r w:rsidRPr="001C1B28">
        <w:rPr>
          <w:color w:val="000000"/>
        </w:rPr>
        <w:t>I would like to invite you to take part in a ‘One-to-one Chromebook Technology’ research project</w:t>
      </w:r>
      <w:r>
        <w:rPr>
          <w:color w:val="000000"/>
        </w:rPr>
        <w:t>, by completing this survey</w:t>
      </w:r>
      <w:r w:rsidRPr="001C1B28">
        <w:rPr>
          <w:color w:val="000000"/>
        </w:rPr>
        <w:t>. I w</w:t>
      </w:r>
      <w:r>
        <w:rPr>
          <w:color w:val="000000"/>
        </w:rPr>
        <w:t>ould like</w:t>
      </w:r>
      <w:r w:rsidRPr="001C1B28">
        <w:rPr>
          <w:color w:val="000000"/>
        </w:rPr>
        <w:t xml:space="preserve"> to understand the perceptions of teachers about the </w:t>
      </w:r>
      <w:r>
        <w:rPr>
          <w:color w:val="000000"/>
        </w:rPr>
        <w:t xml:space="preserve">student </w:t>
      </w:r>
      <w:r w:rsidRPr="001C1B28">
        <w:rPr>
          <w:color w:val="000000"/>
        </w:rPr>
        <w:t>use of Chromebook</w:t>
      </w:r>
      <w:r>
        <w:rPr>
          <w:color w:val="000000"/>
        </w:rPr>
        <w:t>s</w:t>
      </w:r>
      <w:r w:rsidRPr="001C1B28">
        <w:rPr>
          <w:color w:val="000000"/>
        </w:rPr>
        <w:t xml:space="preserve"> in lessons</w:t>
      </w:r>
      <w:r>
        <w:rPr>
          <w:color w:val="000000"/>
        </w:rPr>
        <w:t xml:space="preserve"> to help student engagement with their learning</w:t>
      </w:r>
      <w:r w:rsidRPr="001C1B28">
        <w:rPr>
          <w:color w:val="000000"/>
        </w:rPr>
        <w:t>. Findings from this project will provide important knowledge of how Chromebooks are being used in the classroom and how engaging students and teachers think they are</w:t>
      </w:r>
      <w:r>
        <w:rPr>
          <w:color w:val="000000"/>
        </w:rPr>
        <w:t xml:space="preserve"> in the process of learning</w:t>
      </w:r>
      <w:r w:rsidRPr="001C1B28">
        <w:rPr>
          <w:color w:val="000000"/>
        </w:rPr>
        <w:t xml:space="preserve">. </w:t>
      </w:r>
      <w:r>
        <w:rPr>
          <w:color w:val="000000"/>
        </w:rPr>
        <w:t xml:space="preserve">It is hoped the finding will inform future teaching practice. </w:t>
      </w:r>
      <w:r w:rsidRPr="001C1B28">
        <w:rPr>
          <w:color w:val="000000"/>
        </w:rPr>
        <w:t>The project is led by Eddie Falshaw, Institute of Education, University of Reading.</w:t>
      </w:r>
    </w:p>
    <w:p w14:paraId="2697BB1A" w14:textId="77777777" w:rsidR="00116A71" w:rsidRPr="001C1B28" w:rsidRDefault="00116A71" w:rsidP="00116A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60" w:afterAutospacing="0" w:line="252" w:lineRule="auto"/>
      </w:pPr>
      <w:r w:rsidRPr="001C1B28">
        <w:rPr>
          <w:color w:val="000000"/>
        </w:rPr>
        <w:t xml:space="preserve">You have been invited to take part because you are a member of the teaching body at Leighton Park School. All students </w:t>
      </w:r>
      <w:r>
        <w:rPr>
          <w:color w:val="000000"/>
        </w:rPr>
        <w:t xml:space="preserve">in Y7 to 11 </w:t>
      </w:r>
      <w:r w:rsidRPr="001C1B28">
        <w:rPr>
          <w:color w:val="000000"/>
        </w:rPr>
        <w:t>and</w:t>
      </w:r>
      <w:r>
        <w:rPr>
          <w:color w:val="000000"/>
        </w:rPr>
        <w:t xml:space="preserve"> all</w:t>
      </w:r>
      <w:r w:rsidRPr="001C1B28">
        <w:rPr>
          <w:color w:val="000000"/>
        </w:rPr>
        <w:t xml:space="preserve"> teachers are being invited to participate in the survey. It is entirely up to you whether you take part and there will be no repercussions if you choose not to. </w:t>
      </w:r>
    </w:p>
    <w:p w14:paraId="25F19389" w14:textId="77777777" w:rsidR="00116A71" w:rsidRPr="001C1B28" w:rsidRDefault="00116A71" w:rsidP="00116A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60" w:afterAutospacing="0" w:line="252" w:lineRule="auto"/>
      </w:pPr>
      <w:r w:rsidRPr="001C1B28">
        <w:rPr>
          <w:color w:val="000000"/>
        </w:rPr>
        <w:t xml:space="preserve">The survey will take approximately 15 minutes to complete. </w:t>
      </w:r>
      <w:r w:rsidRPr="001C1B28">
        <w:t>The survey is being conducted via a secure survey platform and a</w:t>
      </w:r>
      <w:r w:rsidRPr="001C1B28">
        <w:rPr>
          <w:color w:val="000000"/>
        </w:rPr>
        <w:t xml:space="preserve">ny data collected will be held </w:t>
      </w:r>
      <w:r w:rsidRPr="001C1B28">
        <w:t xml:space="preserve">securely and </w:t>
      </w:r>
      <w:r w:rsidRPr="001C1B28">
        <w:rPr>
          <w:color w:val="000000"/>
        </w:rPr>
        <w:t>in strict confidence</w:t>
      </w:r>
      <w:r w:rsidRPr="001C1B28">
        <w:t xml:space="preserve"> for the purposes of the research survey only</w:t>
      </w:r>
      <w:r w:rsidRPr="001C1B28">
        <w:rPr>
          <w:color w:val="000000"/>
        </w:rPr>
        <w:t xml:space="preserve">. </w:t>
      </w:r>
      <w:r w:rsidRPr="001C1B28">
        <w:t xml:space="preserve">Participants will be assigned a unique number whilst the study is undertaken. </w:t>
      </w:r>
      <w:r>
        <w:rPr>
          <w:color w:val="000000"/>
        </w:rPr>
        <w:t>Combined with interviews and focus groups, t</w:t>
      </w:r>
      <w:r w:rsidRPr="001C1B28">
        <w:rPr>
          <w:color w:val="000000"/>
        </w:rPr>
        <w:t>he results of th</w:t>
      </w:r>
      <w:r>
        <w:rPr>
          <w:color w:val="000000"/>
        </w:rPr>
        <w:t>is</w:t>
      </w:r>
      <w:r w:rsidRPr="001C1B28">
        <w:rPr>
          <w:color w:val="000000"/>
        </w:rPr>
        <w:t xml:space="preserve"> s</w:t>
      </w:r>
      <w:r>
        <w:rPr>
          <w:color w:val="000000"/>
        </w:rPr>
        <w:t>urve</w:t>
      </w:r>
      <w:r w:rsidRPr="001C1B28">
        <w:rPr>
          <w:color w:val="000000"/>
        </w:rPr>
        <w:t xml:space="preserve">y will be written up as a report for the University and may also be used </w:t>
      </w:r>
      <w:r>
        <w:rPr>
          <w:color w:val="000000"/>
        </w:rPr>
        <w:t xml:space="preserve">to </w:t>
      </w:r>
      <w:r w:rsidRPr="001C1B28">
        <w:rPr>
          <w:color w:val="000000"/>
        </w:rPr>
        <w:t>present at national and international conferences and published in written articles</w:t>
      </w:r>
      <w:r w:rsidRPr="001C1B28">
        <w:t>. The results of the study will not be presented in a way that will identify you.</w:t>
      </w:r>
    </w:p>
    <w:p w14:paraId="3FB5C65C" w14:textId="77777777" w:rsidR="00116A71" w:rsidRPr="001C1B28" w:rsidRDefault="00116A71" w:rsidP="00116A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</w:pPr>
      <w:r w:rsidRPr="001C1B28">
        <w:rPr>
          <w:color w:val="000000"/>
        </w:rPr>
        <w:t>This project has been reviewed following the procedures of the University Research Ethics Committee and has been given a favourable ethical opinion for conduct. The University has the appropriate insurances in place. Full details are available on request.</w:t>
      </w:r>
      <w:r w:rsidRPr="001C1B28">
        <w:t xml:space="preserve"> By completing this survey, you are consenting to your participation in this research study.</w:t>
      </w:r>
    </w:p>
    <w:p w14:paraId="3B879E39" w14:textId="77777777" w:rsidR="00116A71" w:rsidRPr="001C1B28" w:rsidRDefault="00116A71" w:rsidP="00116A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color w:val="000000"/>
        </w:rPr>
      </w:pPr>
      <w:r w:rsidRPr="001C1B28">
        <w:rPr>
          <w:color w:val="000000"/>
        </w:rPr>
        <w:t xml:space="preserve">If you would like more information, please contact Eddie </w:t>
      </w:r>
      <w:proofErr w:type="gramStart"/>
      <w:r w:rsidRPr="001C1B28">
        <w:rPr>
          <w:color w:val="000000"/>
        </w:rPr>
        <w:t>on:</w:t>
      </w:r>
      <w:proofErr w:type="gramEnd"/>
      <w:r w:rsidRPr="001C1B28">
        <w:rPr>
          <w:color w:val="000000"/>
        </w:rPr>
        <w:t xml:space="preserve"> 0118 9879600: Email:</w:t>
      </w:r>
      <w:r w:rsidRPr="001C1B28">
        <w:t xml:space="preserve"> </w:t>
      </w:r>
      <w:hyperlink r:id="rId4" w:history="1">
        <w:r w:rsidRPr="001C1B28">
          <w:rPr>
            <w:rStyle w:val="Hyperlink"/>
            <w:szCs w:val="22"/>
            <w:lang w:val="en-US"/>
          </w:rPr>
          <w:t>E.R.Falshaw@pgr.reading.ac.uk</w:t>
        </w:r>
      </w:hyperlink>
      <w:r w:rsidRPr="001C1B28">
        <w:rPr>
          <w:szCs w:val="22"/>
        </w:rPr>
        <w:t xml:space="preserve">. </w:t>
      </w:r>
      <w:r w:rsidRPr="001C1B28">
        <w:rPr>
          <w:color w:val="000000"/>
        </w:rPr>
        <w:t xml:space="preserve"> </w:t>
      </w:r>
    </w:p>
    <w:p w14:paraId="5CCDD2A3" w14:textId="77777777" w:rsidR="00116A71" w:rsidRPr="001C1B28" w:rsidRDefault="00116A71" w:rsidP="00116A7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</w:pPr>
      <w:r w:rsidRPr="001C1B28">
        <w:t xml:space="preserve">If you have any queries regarding protection of your personal data, please contact </w:t>
      </w:r>
      <w:hyperlink r:id="rId5" w:history="1">
        <w:r w:rsidRPr="001C1B28">
          <w:rPr>
            <w:rStyle w:val="Hyperlink"/>
          </w:rPr>
          <w:t>imps@reading.ac.uk</w:t>
        </w:r>
      </w:hyperlink>
      <w:r w:rsidRPr="001C1B28">
        <w:t>.</w:t>
      </w:r>
    </w:p>
    <w:p w14:paraId="5F16A090" w14:textId="77777777" w:rsidR="00116A71" w:rsidRPr="001C1B28" w:rsidRDefault="00116A71" w:rsidP="00116A71">
      <w:r w:rsidRPr="001C1B28">
        <w:t>[A tick box to acknowledge the above will be included, which will acknowledge the participant has read and understood the information provided.</w:t>
      </w:r>
      <w:r>
        <w:t xml:space="preserve"> A tick ‘Yes’ will take the respondent to the survey, a tick ‘No’ will end their participation in the survey</w:t>
      </w:r>
      <w:r w:rsidRPr="001C1B28">
        <w:t xml:space="preserve">] </w:t>
      </w:r>
    </w:p>
    <w:p w14:paraId="021A9CFE" w14:textId="77777777" w:rsidR="00116A71" w:rsidRPr="001C1B28" w:rsidRDefault="00116A71" w:rsidP="00116A71">
      <w:r w:rsidRPr="001C1B28">
        <w:t xml:space="preserve"> </w:t>
      </w:r>
    </w:p>
    <w:p w14:paraId="5205663C" w14:textId="77777777" w:rsidR="00116A71" w:rsidRPr="001C1B28" w:rsidRDefault="00116A71" w:rsidP="00116A71">
      <w:pPr>
        <w:tabs>
          <w:tab w:val="left" w:pos="426"/>
        </w:tabs>
        <w:rPr>
          <w:sz w:val="18"/>
          <w:szCs w:val="18"/>
        </w:rPr>
      </w:pPr>
    </w:p>
    <w:p w14:paraId="342FDADA" w14:textId="77777777" w:rsidR="00116A71" w:rsidRDefault="00116A71" w:rsidP="00116A71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Questions:</w:t>
      </w:r>
    </w:p>
    <w:p w14:paraId="2AEB9984" w14:textId="77777777" w:rsidR="00116A71" w:rsidRPr="001C1B28" w:rsidRDefault="00116A71" w:rsidP="00116A71"/>
    <w:p w14:paraId="2B6D18E6" w14:textId="77777777" w:rsidR="00116A71" w:rsidRPr="001C1B28" w:rsidRDefault="00116A71" w:rsidP="00116A71">
      <w:pPr>
        <w:pStyle w:val="Heading3"/>
        <w:rPr>
          <w:rFonts w:ascii="Times New Roman" w:hAnsi="Times New Roman" w:cs="Times New Roman"/>
        </w:rPr>
      </w:pPr>
      <w:r w:rsidRPr="001C1B28">
        <w:rPr>
          <w:rFonts w:ascii="Times New Roman" w:hAnsi="Times New Roman" w:cs="Times New Roman"/>
        </w:rPr>
        <w:t>Personal Information</w:t>
      </w:r>
    </w:p>
    <w:p w14:paraId="1360EF06" w14:textId="77777777" w:rsidR="00116A71" w:rsidRPr="001C1B28" w:rsidRDefault="00116A71" w:rsidP="00116A71"/>
    <w:p w14:paraId="08BE66E4" w14:textId="77777777" w:rsidR="00116A71" w:rsidRPr="001C1B28" w:rsidRDefault="00116A71" w:rsidP="00116A71">
      <w:r w:rsidRPr="001C1B28">
        <w:t>Male/ female/ prefer not to say</w:t>
      </w:r>
    </w:p>
    <w:p w14:paraId="0B7DE4AA" w14:textId="77777777" w:rsidR="00116A71" w:rsidRPr="001C1B28" w:rsidRDefault="00116A71" w:rsidP="00116A71">
      <w:r>
        <w:lastRenderedPageBreak/>
        <w:t xml:space="preserve">Their </w:t>
      </w:r>
      <w:r w:rsidRPr="001C1B28">
        <w:t>Age Range</w:t>
      </w:r>
      <w:r>
        <w:t xml:space="preserve"> (from a choice of ranges not an exact number)</w:t>
      </w:r>
    </w:p>
    <w:p w14:paraId="77BA0B32" w14:textId="77777777" w:rsidR="00116A71" w:rsidRPr="001C1B28" w:rsidRDefault="00116A71" w:rsidP="00116A71">
      <w:r w:rsidRPr="001C1B28">
        <w:t>Teaching Experience (Years</w:t>
      </w:r>
      <w:r>
        <w:t xml:space="preserve"> rounded up</w:t>
      </w:r>
      <w:r w:rsidRPr="001C1B28">
        <w:t>)</w:t>
      </w:r>
    </w:p>
    <w:p w14:paraId="374C7B45" w14:textId="77777777" w:rsidR="00116A71" w:rsidRPr="001C1B28" w:rsidRDefault="00116A71" w:rsidP="00116A71">
      <w:r w:rsidRPr="001C1B28">
        <w:t xml:space="preserve">Years </w:t>
      </w:r>
      <w:r>
        <w:t xml:space="preserve">teaching at the </w:t>
      </w:r>
      <w:proofErr w:type="gramStart"/>
      <w:r>
        <w:t>School</w:t>
      </w:r>
      <w:proofErr w:type="gramEnd"/>
    </w:p>
    <w:p w14:paraId="0C21D485" w14:textId="77777777" w:rsidR="00116A71" w:rsidRPr="001C1B28" w:rsidRDefault="00116A71" w:rsidP="00116A71">
      <w:r w:rsidRPr="001C1B28">
        <w:t xml:space="preserve">Faculty area </w:t>
      </w:r>
    </w:p>
    <w:p w14:paraId="08E2AC9D" w14:textId="77777777" w:rsidR="00116A71" w:rsidRDefault="00116A71" w:rsidP="00116A71">
      <w:r w:rsidRPr="001C1B28">
        <w:t>Self-report: IT skills/ competence</w:t>
      </w:r>
    </w:p>
    <w:p w14:paraId="7B04C2A5" w14:textId="77777777" w:rsidR="00116A71" w:rsidRPr="001C1B28" w:rsidRDefault="00116A71" w:rsidP="00116A71">
      <w:r>
        <w:t>Experience using 1:1laptops in the classroom (years rounded up)</w:t>
      </w:r>
    </w:p>
    <w:p w14:paraId="00AC3C51" w14:textId="77777777" w:rsidR="00116A71" w:rsidRDefault="00116A71" w:rsidP="00116A71">
      <w:pPr>
        <w:pStyle w:val="Heading3"/>
        <w:rPr>
          <w:rFonts w:ascii="Times New Roman" w:hAnsi="Times New Roman" w:cs="Times New Roman"/>
        </w:rPr>
      </w:pPr>
      <w:r w:rsidRPr="001C1B28">
        <w:rPr>
          <w:rFonts w:ascii="Times New Roman" w:hAnsi="Times New Roman" w:cs="Times New Roman"/>
        </w:rPr>
        <w:t>Engagement Meaning</w:t>
      </w:r>
    </w:p>
    <w:p w14:paraId="6A929304" w14:textId="77777777" w:rsidR="00116A71" w:rsidRPr="00B73284" w:rsidRDefault="00116A71" w:rsidP="00116A71">
      <w:r>
        <w:t>Open ended response</w:t>
      </w:r>
    </w:p>
    <w:p w14:paraId="141EE503" w14:textId="77777777" w:rsidR="00116A71" w:rsidRPr="001C1B28" w:rsidRDefault="00116A71" w:rsidP="00116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567"/>
      </w:tblGrid>
      <w:tr w:rsidR="00116A71" w:rsidRPr="001C1B28" w14:paraId="1AACFE1B" w14:textId="77777777" w:rsidTr="0053220C">
        <w:tc>
          <w:tcPr>
            <w:tcW w:w="7650" w:type="dxa"/>
            <w:shd w:val="clear" w:color="auto" w:fill="D0CECE"/>
          </w:tcPr>
          <w:p w14:paraId="004459E4" w14:textId="77777777" w:rsidR="00116A71" w:rsidRPr="001C1B28" w:rsidRDefault="00116A71" w:rsidP="0053220C">
            <w:r w:rsidRPr="001C1B28">
              <w:t>Understanding of Engagement</w:t>
            </w:r>
          </w:p>
          <w:p w14:paraId="59394356" w14:textId="77777777" w:rsidR="00116A71" w:rsidRPr="001C1B28" w:rsidRDefault="00116A71" w:rsidP="0053220C"/>
        </w:tc>
        <w:tc>
          <w:tcPr>
            <w:tcW w:w="567" w:type="dxa"/>
            <w:shd w:val="clear" w:color="auto" w:fill="D0CECE"/>
          </w:tcPr>
          <w:p w14:paraId="04D92D56" w14:textId="77777777" w:rsidR="00116A71" w:rsidRPr="001C1B28" w:rsidRDefault="00116A71" w:rsidP="0053220C">
            <w:r w:rsidRPr="001C1B28">
              <w:t>RQ</w:t>
            </w:r>
          </w:p>
        </w:tc>
      </w:tr>
      <w:tr w:rsidR="00116A71" w:rsidRPr="001C1B28" w14:paraId="079B72A3" w14:textId="77777777" w:rsidTr="0053220C">
        <w:tc>
          <w:tcPr>
            <w:tcW w:w="7650" w:type="dxa"/>
          </w:tcPr>
          <w:p w14:paraId="799D1EAF" w14:textId="77777777" w:rsidR="00116A71" w:rsidRPr="001C1B28" w:rsidRDefault="00116A71" w:rsidP="0053220C">
            <w:r>
              <w:t>If students are described as being</w:t>
            </w:r>
            <w:r w:rsidRPr="001C1B28">
              <w:t xml:space="preserve"> ‘engage</w:t>
            </w:r>
            <w:r>
              <w:t>d</w:t>
            </w:r>
            <w:r w:rsidRPr="001C1B28">
              <w:t xml:space="preserve">’ </w:t>
            </w:r>
            <w:r>
              <w:t xml:space="preserve">in their academic work, in a lesson, what does this </w:t>
            </w:r>
            <w:r w:rsidRPr="001C1B28">
              <w:t xml:space="preserve">mean </w:t>
            </w:r>
            <w:r>
              <w:t>to you</w:t>
            </w:r>
            <w:r w:rsidRPr="001C1B28">
              <w:t>?</w:t>
            </w:r>
            <w:r>
              <w:t xml:space="preserve"> </w:t>
            </w:r>
          </w:p>
          <w:p w14:paraId="1BAF075A" w14:textId="77777777" w:rsidR="00116A71" w:rsidRPr="001C1B28" w:rsidRDefault="00116A71" w:rsidP="0053220C"/>
        </w:tc>
        <w:tc>
          <w:tcPr>
            <w:tcW w:w="567" w:type="dxa"/>
          </w:tcPr>
          <w:p w14:paraId="24B9D134" w14:textId="77777777" w:rsidR="00116A71" w:rsidRPr="001C1B28" w:rsidRDefault="00116A71" w:rsidP="0053220C">
            <w:r w:rsidRPr="001C1B28">
              <w:t>1</w:t>
            </w:r>
          </w:p>
        </w:tc>
      </w:tr>
      <w:tr w:rsidR="00116A71" w:rsidRPr="001C1B28" w14:paraId="0A8853D1" w14:textId="77777777" w:rsidTr="0053220C">
        <w:tc>
          <w:tcPr>
            <w:tcW w:w="7650" w:type="dxa"/>
          </w:tcPr>
          <w:p w14:paraId="71899A46" w14:textId="77777777" w:rsidR="00116A71" w:rsidRPr="001C1B28" w:rsidRDefault="00116A71" w:rsidP="0053220C">
            <w:r w:rsidRPr="001C1B28">
              <w:t xml:space="preserve">Please complete this sentence in your own words: </w:t>
            </w:r>
          </w:p>
          <w:p w14:paraId="46F05F13" w14:textId="77777777" w:rsidR="00116A71" w:rsidRPr="001C1B28" w:rsidRDefault="00116A71" w:rsidP="0053220C"/>
          <w:p w14:paraId="0E7C2842" w14:textId="77777777" w:rsidR="00116A71" w:rsidRPr="001C1B28" w:rsidRDefault="00116A71" w:rsidP="0053220C">
            <w:r w:rsidRPr="001C1B28">
              <w:t>‘When students are engaged in their schoolwork using their Chromebook, they…’</w:t>
            </w:r>
          </w:p>
          <w:p w14:paraId="4C2122F9" w14:textId="77777777" w:rsidR="00116A71" w:rsidRPr="001C1B28" w:rsidRDefault="00116A71" w:rsidP="0053220C"/>
        </w:tc>
        <w:tc>
          <w:tcPr>
            <w:tcW w:w="567" w:type="dxa"/>
          </w:tcPr>
          <w:p w14:paraId="2E4790BC" w14:textId="77777777" w:rsidR="00116A71" w:rsidRPr="001C1B28" w:rsidRDefault="00116A71" w:rsidP="0053220C">
            <w:r w:rsidRPr="001C1B28">
              <w:t>1</w:t>
            </w:r>
          </w:p>
        </w:tc>
      </w:tr>
    </w:tbl>
    <w:p w14:paraId="2B043266" w14:textId="77777777" w:rsidR="00116A71" w:rsidRPr="001C1B28" w:rsidRDefault="00116A71" w:rsidP="00116A71">
      <w:pPr>
        <w:pStyle w:val="Heading3"/>
        <w:rPr>
          <w:rFonts w:ascii="Times New Roman" w:hAnsi="Times New Roman" w:cs="Times New Roman"/>
        </w:rPr>
      </w:pPr>
      <w:r w:rsidRPr="001C1B28">
        <w:rPr>
          <w:rFonts w:ascii="Times New Roman" w:hAnsi="Times New Roman" w:cs="Times New Roman"/>
        </w:rPr>
        <w:t>Chromebook Use</w:t>
      </w:r>
    </w:p>
    <w:p w14:paraId="5B0E32BE" w14:textId="77777777" w:rsidR="00116A71" w:rsidRDefault="00116A71" w:rsidP="00116A71">
      <w:r>
        <w:t>Open ended response</w:t>
      </w:r>
    </w:p>
    <w:p w14:paraId="4ABD8BFF" w14:textId="77777777" w:rsidR="00116A71" w:rsidRPr="001C1B28" w:rsidRDefault="00116A71" w:rsidP="00116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"/>
      </w:tblGrid>
      <w:tr w:rsidR="00116A71" w:rsidRPr="001C1B28" w14:paraId="5F4E1AA9" w14:textId="77777777" w:rsidTr="0053220C">
        <w:tc>
          <w:tcPr>
            <w:tcW w:w="7792" w:type="dxa"/>
            <w:shd w:val="clear" w:color="auto" w:fill="D5DCE4"/>
          </w:tcPr>
          <w:p w14:paraId="64B0A1D5" w14:textId="77777777" w:rsidR="00116A71" w:rsidRPr="001C1B28" w:rsidRDefault="00116A71" w:rsidP="0053220C">
            <w:r w:rsidRPr="001C1B28">
              <w:t>How are Chromebooks Used?</w:t>
            </w:r>
          </w:p>
          <w:p w14:paraId="673D4D4E" w14:textId="77777777" w:rsidR="00116A71" w:rsidRPr="001C1B28" w:rsidRDefault="00116A71" w:rsidP="0053220C"/>
        </w:tc>
        <w:tc>
          <w:tcPr>
            <w:tcW w:w="567" w:type="dxa"/>
            <w:shd w:val="clear" w:color="auto" w:fill="D5DCE4"/>
          </w:tcPr>
          <w:p w14:paraId="35CB9CE0" w14:textId="77777777" w:rsidR="00116A71" w:rsidRPr="001C1B28" w:rsidRDefault="00116A71" w:rsidP="0053220C">
            <w:r w:rsidRPr="001C1B28">
              <w:t>RQ</w:t>
            </w:r>
          </w:p>
        </w:tc>
      </w:tr>
      <w:tr w:rsidR="00116A71" w:rsidRPr="001C1B28" w14:paraId="35B31693" w14:textId="77777777" w:rsidTr="0053220C">
        <w:tc>
          <w:tcPr>
            <w:tcW w:w="7792" w:type="dxa"/>
          </w:tcPr>
          <w:p w14:paraId="5261A4B4" w14:textId="77777777" w:rsidR="00116A71" w:rsidRPr="001C1B28" w:rsidRDefault="00116A71" w:rsidP="0053220C">
            <w:r w:rsidRPr="001C1B28">
              <w:t>When in</w:t>
            </w:r>
            <w:r>
              <w:t xml:space="preserve"> lessons how do you use </w:t>
            </w:r>
            <w:r w:rsidRPr="001C1B28">
              <w:t>Chromebook</w:t>
            </w:r>
            <w:r>
              <w:t>s</w:t>
            </w:r>
            <w:r w:rsidRPr="001C1B28">
              <w:t xml:space="preserve"> </w:t>
            </w:r>
            <w:r>
              <w:t xml:space="preserve">to engage students with their </w:t>
            </w:r>
            <w:r w:rsidRPr="001C1B28">
              <w:t>learn</w:t>
            </w:r>
            <w:r>
              <w:t>ing</w:t>
            </w:r>
            <w:r w:rsidRPr="001C1B28">
              <w:t>?</w:t>
            </w:r>
            <w:r>
              <w:t xml:space="preserve"> Please explain as fully as you can.</w:t>
            </w:r>
          </w:p>
          <w:p w14:paraId="06F86908" w14:textId="77777777" w:rsidR="00116A71" w:rsidRPr="001C1B28" w:rsidRDefault="00116A71" w:rsidP="0053220C"/>
        </w:tc>
        <w:tc>
          <w:tcPr>
            <w:tcW w:w="567" w:type="dxa"/>
          </w:tcPr>
          <w:p w14:paraId="02E21101" w14:textId="77777777" w:rsidR="00116A71" w:rsidRPr="001C1B28" w:rsidRDefault="00116A71" w:rsidP="0053220C">
            <w:r w:rsidRPr="001C1B28">
              <w:t>2</w:t>
            </w:r>
          </w:p>
        </w:tc>
      </w:tr>
      <w:tr w:rsidR="00116A71" w:rsidRPr="001C1B28" w14:paraId="22AB1E86" w14:textId="77777777" w:rsidTr="0053220C">
        <w:tc>
          <w:tcPr>
            <w:tcW w:w="7792" w:type="dxa"/>
          </w:tcPr>
          <w:p w14:paraId="3275DC9F" w14:textId="77777777" w:rsidR="00116A71" w:rsidRPr="001C1B28" w:rsidRDefault="00116A71" w:rsidP="0053220C">
            <w:r w:rsidRPr="001C1B28">
              <w:t>What do you think the Chromebook could be used for in your lessons that it is not currently used for?</w:t>
            </w:r>
          </w:p>
          <w:p w14:paraId="6E9D9AB9" w14:textId="77777777" w:rsidR="00116A71" w:rsidRPr="001C1B28" w:rsidRDefault="00116A71" w:rsidP="0053220C"/>
        </w:tc>
        <w:tc>
          <w:tcPr>
            <w:tcW w:w="567" w:type="dxa"/>
          </w:tcPr>
          <w:p w14:paraId="2F4598AE" w14:textId="77777777" w:rsidR="00116A71" w:rsidRPr="001C1B28" w:rsidRDefault="00116A71" w:rsidP="0053220C">
            <w:r w:rsidRPr="001C1B28">
              <w:t>3</w:t>
            </w:r>
          </w:p>
          <w:p w14:paraId="1BFF0D3A" w14:textId="77777777" w:rsidR="00116A71" w:rsidRPr="001C1B28" w:rsidRDefault="00116A71" w:rsidP="0053220C"/>
        </w:tc>
      </w:tr>
      <w:tr w:rsidR="00116A71" w:rsidRPr="001C1B28" w14:paraId="6DD28565" w14:textId="77777777" w:rsidTr="0053220C">
        <w:tc>
          <w:tcPr>
            <w:tcW w:w="7792" w:type="dxa"/>
          </w:tcPr>
          <w:p w14:paraId="19BEB3DA" w14:textId="77777777" w:rsidR="00116A71" w:rsidRDefault="00116A71" w:rsidP="0053220C">
            <w:r w:rsidRPr="001C1B28">
              <w:t xml:space="preserve">What </w:t>
            </w:r>
            <w:r>
              <w:t xml:space="preserve">do you think </w:t>
            </w:r>
            <w:r w:rsidRPr="001C1B28">
              <w:t xml:space="preserve">are the </w:t>
            </w:r>
            <w:r>
              <w:t>challenge</w:t>
            </w:r>
            <w:r w:rsidRPr="001C1B28">
              <w:t>s presented by using Chromebooks in lessons?</w:t>
            </w:r>
          </w:p>
          <w:p w14:paraId="44067C60" w14:textId="77777777" w:rsidR="00116A71" w:rsidRPr="001C1B28" w:rsidRDefault="00116A71" w:rsidP="0053220C"/>
        </w:tc>
        <w:tc>
          <w:tcPr>
            <w:tcW w:w="567" w:type="dxa"/>
          </w:tcPr>
          <w:p w14:paraId="47DE41F8" w14:textId="77777777" w:rsidR="00116A71" w:rsidRPr="001C1B28" w:rsidRDefault="00116A71" w:rsidP="0053220C">
            <w:r w:rsidRPr="001C1B28">
              <w:t>3</w:t>
            </w:r>
          </w:p>
          <w:p w14:paraId="3495B1CB" w14:textId="77777777" w:rsidR="00116A71" w:rsidRPr="001C1B28" w:rsidRDefault="00116A71" w:rsidP="0053220C"/>
        </w:tc>
      </w:tr>
    </w:tbl>
    <w:p w14:paraId="40546CED" w14:textId="77777777" w:rsidR="00116A71" w:rsidRPr="00AE0E1A" w:rsidRDefault="00116A71" w:rsidP="00116A71">
      <w:pPr>
        <w:pStyle w:val="Heading3"/>
        <w:rPr>
          <w:rFonts w:ascii="Times New Roman" w:hAnsi="Times New Roman" w:cs="Times New Roman"/>
        </w:rPr>
      </w:pPr>
      <w:r w:rsidRPr="001C1B28">
        <w:rPr>
          <w:rFonts w:ascii="Times New Roman" w:hAnsi="Times New Roman" w:cs="Times New Roman"/>
        </w:rPr>
        <w:t>Engagement Observation Report</w:t>
      </w:r>
    </w:p>
    <w:p w14:paraId="01E3960B" w14:textId="77777777" w:rsidR="00116A71" w:rsidRPr="003E2E5D" w:rsidRDefault="00116A71" w:rsidP="00116A71">
      <w:pPr>
        <w:pStyle w:val="Heading4"/>
        <w:rPr>
          <w:rFonts w:ascii="Times New Roman" w:hAnsi="Times New Roman" w:cs="Times New Roman"/>
          <w:color w:val="000000" w:themeColor="text1"/>
        </w:rPr>
      </w:pPr>
      <w:r w:rsidRPr="001C1B28">
        <w:rPr>
          <w:rFonts w:ascii="Times New Roman" w:hAnsi="Times New Roman" w:cs="Times New Roman"/>
          <w:color w:val="000000" w:themeColor="text1"/>
        </w:rPr>
        <w:t>Affective</w:t>
      </w:r>
    </w:p>
    <w:p w14:paraId="12FFE496" w14:textId="77777777" w:rsidR="00116A71" w:rsidRPr="003E2E5D" w:rsidRDefault="00116A71" w:rsidP="00116A71">
      <w:pPr>
        <w:rPr>
          <w:color w:val="000000"/>
        </w:rPr>
      </w:pPr>
      <w:r w:rsidRPr="001C1B28">
        <w:rPr>
          <w:color w:val="000000"/>
        </w:rPr>
        <w:t>1-5 scale: strongly disagree/ disagree/ neither agree nor disagree/ agree/ strongly agree</w:t>
      </w:r>
    </w:p>
    <w:p w14:paraId="7DF117FF" w14:textId="77777777" w:rsidR="00116A71" w:rsidRPr="001C1B28" w:rsidRDefault="00116A71" w:rsidP="00116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550"/>
        <w:gridCol w:w="2001"/>
      </w:tblGrid>
      <w:tr w:rsidR="00116A71" w:rsidRPr="001C1B28" w14:paraId="5D1C5493" w14:textId="77777777" w:rsidTr="0053220C">
        <w:tc>
          <w:tcPr>
            <w:tcW w:w="6091" w:type="dxa"/>
            <w:shd w:val="clear" w:color="auto" w:fill="FBE4D5"/>
          </w:tcPr>
          <w:p w14:paraId="253289C0" w14:textId="77777777" w:rsidR="00116A71" w:rsidRDefault="00116A71" w:rsidP="0053220C">
            <w:r w:rsidRPr="001C1B28">
              <w:t>Affective Questions</w:t>
            </w:r>
          </w:p>
          <w:p w14:paraId="1EDB44D2" w14:textId="77777777" w:rsidR="00116A71" w:rsidRPr="001C1B28" w:rsidRDefault="00116A71" w:rsidP="0053220C"/>
        </w:tc>
        <w:tc>
          <w:tcPr>
            <w:tcW w:w="550" w:type="dxa"/>
            <w:shd w:val="clear" w:color="auto" w:fill="FBE4D5"/>
          </w:tcPr>
          <w:p w14:paraId="5CEBFD5C" w14:textId="77777777" w:rsidR="00116A71" w:rsidRPr="001C1B28" w:rsidRDefault="00116A71" w:rsidP="0053220C">
            <w:r w:rsidRPr="001C1B28">
              <w:t>RQ</w:t>
            </w:r>
          </w:p>
        </w:tc>
        <w:tc>
          <w:tcPr>
            <w:tcW w:w="2001" w:type="dxa"/>
            <w:shd w:val="clear" w:color="auto" w:fill="FBE4D5"/>
          </w:tcPr>
          <w:p w14:paraId="6463A0CA" w14:textId="77777777" w:rsidR="00116A71" w:rsidRPr="001C1B28" w:rsidRDefault="00116A71" w:rsidP="0053220C">
            <w:r w:rsidRPr="001C1B28">
              <w:t>Indicator</w:t>
            </w:r>
          </w:p>
        </w:tc>
      </w:tr>
      <w:tr w:rsidR="00116A71" w:rsidRPr="001C1B28" w14:paraId="01AA70D6" w14:textId="77777777" w:rsidTr="0053220C">
        <w:tc>
          <w:tcPr>
            <w:tcW w:w="6091" w:type="dxa"/>
          </w:tcPr>
          <w:p w14:paraId="22E57A86" w14:textId="77777777" w:rsidR="00116A71" w:rsidRPr="001C1B28" w:rsidRDefault="00116A71" w:rsidP="0053220C">
            <w:pPr>
              <w:rPr>
                <w:color w:val="000000"/>
              </w:rPr>
            </w:pPr>
            <w:r w:rsidRPr="001C1B28">
              <w:rPr>
                <w:color w:val="000000"/>
              </w:rPr>
              <w:t xml:space="preserve">I think </w:t>
            </w:r>
            <w:r>
              <w:rPr>
                <w:color w:val="000000"/>
              </w:rPr>
              <w:t xml:space="preserve">we </w:t>
            </w:r>
            <w:r w:rsidRPr="001C1B28">
              <w:rPr>
                <w:color w:val="000000"/>
              </w:rPr>
              <w:t>should use Chromebooks more to support</w:t>
            </w:r>
            <w:r>
              <w:rPr>
                <w:color w:val="000000"/>
              </w:rPr>
              <w:t xml:space="preserve"> </w:t>
            </w:r>
            <w:r w:rsidRPr="001C1B28">
              <w:rPr>
                <w:color w:val="000000"/>
              </w:rPr>
              <w:t>learning</w:t>
            </w:r>
            <w:r>
              <w:rPr>
                <w:color w:val="000000"/>
              </w:rPr>
              <w:t xml:space="preserve"> than we currently do</w:t>
            </w:r>
            <w:r w:rsidRPr="001C1B28">
              <w:rPr>
                <w:color w:val="000000"/>
              </w:rPr>
              <w:t xml:space="preserve">. </w:t>
            </w:r>
          </w:p>
          <w:p w14:paraId="589A2877" w14:textId="77777777" w:rsidR="00116A71" w:rsidRPr="001C1B28" w:rsidRDefault="00116A71" w:rsidP="0053220C"/>
        </w:tc>
        <w:tc>
          <w:tcPr>
            <w:tcW w:w="550" w:type="dxa"/>
          </w:tcPr>
          <w:p w14:paraId="2D0F4981" w14:textId="77777777" w:rsidR="00116A71" w:rsidRPr="001C1B28" w:rsidRDefault="00116A71" w:rsidP="0053220C">
            <w:r w:rsidRPr="001C1B28">
              <w:t>1</w:t>
            </w:r>
          </w:p>
        </w:tc>
        <w:tc>
          <w:tcPr>
            <w:tcW w:w="2001" w:type="dxa"/>
          </w:tcPr>
          <w:p w14:paraId="3E839F66" w14:textId="77777777" w:rsidR="00116A71" w:rsidRDefault="00116A71" w:rsidP="0053220C">
            <w:r w:rsidRPr="001C1B28">
              <w:t>Interest</w:t>
            </w:r>
          </w:p>
          <w:p w14:paraId="5A86D51C" w14:textId="77777777" w:rsidR="00116A71" w:rsidRPr="001C1B28" w:rsidRDefault="00116A71" w:rsidP="0053220C">
            <w:r>
              <w:t>Desire to achieve</w:t>
            </w:r>
          </w:p>
        </w:tc>
      </w:tr>
      <w:tr w:rsidR="00116A71" w:rsidRPr="001C1B28" w14:paraId="0F086884" w14:textId="77777777" w:rsidTr="0053220C">
        <w:tc>
          <w:tcPr>
            <w:tcW w:w="6091" w:type="dxa"/>
          </w:tcPr>
          <w:p w14:paraId="02B7772C" w14:textId="77777777" w:rsidR="00116A71" w:rsidRPr="001C1B28" w:rsidRDefault="00116A71" w:rsidP="0053220C">
            <w:pPr>
              <w:rPr>
                <w:color w:val="000000"/>
              </w:rPr>
            </w:pPr>
            <w:r>
              <w:rPr>
                <w:color w:val="000000"/>
              </w:rPr>
              <w:t>When</w:t>
            </w:r>
            <w:r w:rsidRPr="001C1B28">
              <w:rPr>
                <w:color w:val="000000"/>
              </w:rPr>
              <w:t xml:space="preserve"> using Chromebooks in </w:t>
            </w:r>
            <w:r>
              <w:rPr>
                <w:color w:val="000000"/>
              </w:rPr>
              <w:t>lessons, it helps students to feel better about their learning.</w:t>
            </w:r>
          </w:p>
          <w:p w14:paraId="536373A8" w14:textId="77777777" w:rsidR="00116A71" w:rsidRPr="001C1B28" w:rsidRDefault="00116A71" w:rsidP="0053220C"/>
        </w:tc>
        <w:tc>
          <w:tcPr>
            <w:tcW w:w="550" w:type="dxa"/>
          </w:tcPr>
          <w:p w14:paraId="2958C600" w14:textId="77777777" w:rsidR="00116A71" w:rsidRPr="001C1B28" w:rsidRDefault="00116A71" w:rsidP="0053220C">
            <w:r w:rsidRPr="001C1B28">
              <w:t>1</w:t>
            </w:r>
          </w:p>
        </w:tc>
        <w:tc>
          <w:tcPr>
            <w:tcW w:w="2001" w:type="dxa"/>
          </w:tcPr>
          <w:p w14:paraId="4DB0B542" w14:textId="77777777" w:rsidR="00116A71" w:rsidRDefault="00116A71" w:rsidP="0053220C">
            <w:r>
              <w:t>Excitement</w:t>
            </w:r>
          </w:p>
          <w:p w14:paraId="0F2674DA" w14:textId="77777777" w:rsidR="00116A71" w:rsidRPr="001C1B28" w:rsidRDefault="00116A71" w:rsidP="0053220C">
            <w:r>
              <w:t>Enjoyment</w:t>
            </w:r>
          </w:p>
          <w:p w14:paraId="515D9ACC" w14:textId="77777777" w:rsidR="00116A71" w:rsidRPr="001C1B28" w:rsidRDefault="00116A71" w:rsidP="0053220C"/>
        </w:tc>
      </w:tr>
      <w:tr w:rsidR="00116A71" w:rsidRPr="001C1B28" w14:paraId="66C01D7F" w14:textId="77777777" w:rsidTr="0053220C">
        <w:tc>
          <w:tcPr>
            <w:tcW w:w="6091" w:type="dxa"/>
          </w:tcPr>
          <w:p w14:paraId="509E52B7" w14:textId="77777777" w:rsidR="00116A71" w:rsidRPr="001C1B28" w:rsidRDefault="00116A71" w:rsidP="0053220C">
            <w:pPr>
              <w:rPr>
                <w:color w:val="000000"/>
              </w:rPr>
            </w:pPr>
            <w:r w:rsidRPr="001C1B28">
              <w:rPr>
                <w:color w:val="000000"/>
              </w:rPr>
              <w:t>Student engagement in schoolwork would increase if Chromebooks were used to personalise the content for</w:t>
            </w:r>
            <w:r>
              <w:rPr>
                <w:color w:val="000000"/>
              </w:rPr>
              <w:t xml:space="preserve"> students</w:t>
            </w:r>
            <w:r w:rsidRPr="001C1B28">
              <w:rPr>
                <w:color w:val="000000"/>
              </w:rPr>
              <w:t>.</w:t>
            </w:r>
          </w:p>
          <w:p w14:paraId="64D80A40" w14:textId="77777777" w:rsidR="00116A71" w:rsidRPr="001C1B28" w:rsidRDefault="00116A71" w:rsidP="0053220C"/>
        </w:tc>
        <w:tc>
          <w:tcPr>
            <w:tcW w:w="550" w:type="dxa"/>
          </w:tcPr>
          <w:p w14:paraId="4F0E15F0" w14:textId="77777777" w:rsidR="00116A71" w:rsidRPr="001C1B28" w:rsidRDefault="00116A71" w:rsidP="0053220C">
            <w:r w:rsidRPr="001C1B28">
              <w:t>1</w:t>
            </w:r>
          </w:p>
        </w:tc>
        <w:tc>
          <w:tcPr>
            <w:tcW w:w="2001" w:type="dxa"/>
          </w:tcPr>
          <w:p w14:paraId="6A6C661C" w14:textId="77777777" w:rsidR="00116A71" w:rsidRPr="001C1B28" w:rsidRDefault="00116A71" w:rsidP="0053220C">
            <w:r w:rsidRPr="001C1B28">
              <w:t>Positive att.</w:t>
            </w:r>
          </w:p>
          <w:p w14:paraId="5B963CC7" w14:textId="77777777" w:rsidR="00116A71" w:rsidRPr="001C1B28" w:rsidRDefault="00116A71" w:rsidP="0053220C">
            <w:r w:rsidRPr="001C1B28">
              <w:t>Desire to ach</w:t>
            </w:r>
          </w:p>
          <w:p w14:paraId="2DA67AC2" w14:textId="77777777" w:rsidR="00116A71" w:rsidRPr="001C1B28" w:rsidRDefault="00116A71" w:rsidP="0053220C"/>
        </w:tc>
      </w:tr>
      <w:tr w:rsidR="00116A71" w:rsidRPr="001C1B28" w14:paraId="267712DD" w14:textId="77777777" w:rsidTr="0053220C">
        <w:tc>
          <w:tcPr>
            <w:tcW w:w="6091" w:type="dxa"/>
          </w:tcPr>
          <w:p w14:paraId="733873BD" w14:textId="77777777" w:rsidR="00116A71" w:rsidRPr="001C1B28" w:rsidRDefault="00116A71" w:rsidP="0053220C">
            <w:pPr>
              <w:rPr>
                <w:color w:val="000000"/>
              </w:rPr>
            </w:pPr>
            <w:r w:rsidRPr="001C1B28">
              <w:rPr>
                <w:color w:val="000000"/>
              </w:rPr>
              <w:t>When we work on something in class with a Chromebook, students feel</w:t>
            </w:r>
            <w:r>
              <w:rPr>
                <w:color w:val="000000"/>
              </w:rPr>
              <w:t xml:space="preserve"> less</w:t>
            </w:r>
            <w:r w:rsidRPr="001C1B28">
              <w:rPr>
                <w:color w:val="000000"/>
              </w:rPr>
              <w:t xml:space="preserve"> interested than when we do not use a Chromebook</w:t>
            </w:r>
            <w:r>
              <w:rPr>
                <w:color w:val="000000"/>
              </w:rPr>
              <w:t xml:space="preserve"> (reverse coded)</w:t>
            </w:r>
          </w:p>
          <w:p w14:paraId="57BD1B5C" w14:textId="77777777" w:rsidR="00116A71" w:rsidRPr="001C1B28" w:rsidRDefault="00116A71" w:rsidP="0053220C"/>
        </w:tc>
        <w:tc>
          <w:tcPr>
            <w:tcW w:w="550" w:type="dxa"/>
          </w:tcPr>
          <w:p w14:paraId="0CCF8273" w14:textId="77777777" w:rsidR="00116A71" w:rsidRPr="001C1B28" w:rsidRDefault="00116A71" w:rsidP="0053220C">
            <w:r w:rsidRPr="001C1B28">
              <w:t>1</w:t>
            </w:r>
          </w:p>
        </w:tc>
        <w:tc>
          <w:tcPr>
            <w:tcW w:w="2001" w:type="dxa"/>
          </w:tcPr>
          <w:p w14:paraId="0FCC2A15" w14:textId="77777777" w:rsidR="00116A71" w:rsidRPr="001C1B28" w:rsidRDefault="00116A71" w:rsidP="0053220C">
            <w:r w:rsidRPr="001C1B28">
              <w:t>Interest</w:t>
            </w:r>
          </w:p>
        </w:tc>
      </w:tr>
    </w:tbl>
    <w:p w14:paraId="411B7AB5" w14:textId="77777777" w:rsidR="00116A71" w:rsidRDefault="00116A71" w:rsidP="00116A71"/>
    <w:p w14:paraId="563F4419" w14:textId="77777777" w:rsidR="00116A71" w:rsidRDefault="00116A71" w:rsidP="00116A71"/>
    <w:p w14:paraId="542464D3" w14:textId="77777777" w:rsidR="00116A71" w:rsidRDefault="00116A71" w:rsidP="00116A71"/>
    <w:p w14:paraId="133CC228" w14:textId="77777777" w:rsidR="00116A71" w:rsidRPr="001C1B28" w:rsidRDefault="00116A71" w:rsidP="00116A71"/>
    <w:p w14:paraId="1CF1214B" w14:textId="77777777" w:rsidR="00116A71" w:rsidRPr="003E2E5D" w:rsidRDefault="00116A71" w:rsidP="00116A71">
      <w:pPr>
        <w:pStyle w:val="Heading4"/>
        <w:rPr>
          <w:rFonts w:ascii="Times New Roman" w:hAnsi="Times New Roman" w:cs="Times New Roman"/>
          <w:color w:val="000000" w:themeColor="text1"/>
        </w:rPr>
      </w:pPr>
      <w:r w:rsidRPr="001C1B28">
        <w:rPr>
          <w:rFonts w:ascii="Times New Roman" w:hAnsi="Times New Roman" w:cs="Times New Roman"/>
          <w:color w:val="000000" w:themeColor="text1"/>
        </w:rPr>
        <w:t>Behaviour</w:t>
      </w:r>
    </w:p>
    <w:p w14:paraId="69970CE4" w14:textId="77777777" w:rsidR="00116A71" w:rsidRPr="001C1B28" w:rsidRDefault="00116A71" w:rsidP="00116A71">
      <w:pPr>
        <w:rPr>
          <w:color w:val="000000"/>
        </w:rPr>
      </w:pPr>
      <w:r w:rsidRPr="001C1B28">
        <w:rPr>
          <w:color w:val="000000"/>
        </w:rPr>
        <w:t>1-5 scale: strongly disagree/ disagree/ neither agree nor disagree/ agree/ strongly agree</w:t>
      </w:r>
    </w:p>
    <w:p w14:paraId="62D66E14" w14:textId="77777777" w:rsidR="00116A71" w:rsidRPr="001C1B28" w:rsidRDefault="00116A71" w:rsidP="00116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567"/>
        <w:gridCol w:w="1984"/>
      </w:tblGrid>
      <w:tr w:rsidR="00116A71" w:rsidRPr="001C1B28" w14:paraId="27949E5B" w14:textId="77777777" w:rsidTr="0053220C">
        <w:tc>
          <w:tcPr>
            <w:tcW w:w="6091" w:type="dxa"/>
            <w:shd w:val="clear" w:color="auto" w:fill="D9E2F3"/>
          </w:tcPr>
          <w:p w14:paraId="5749DAA4" w14:textId="77777777" w:rsidR="00116A71" w:rsidRPr="001C1B28" w:rsidRDefault="00116A71" w:rsidP="0053220C">
            <w:r w:rsidRPr="001C1B28">
              <w:t>Behaviour Questions</w:t>
            </w:r>
          </w:p>
        </w:tc>
        <w:tc>
          <w:tcPr>
            <w:tcW w:w="567" w:type="dxa"/>
            <w:shd w:val="clear" w:color="auto" w:fill="D9E2F3"/>
          </w:tcPr>
          <w:p w14:paraId="4755BC90" w14:textId="77777777" w:rsidR="00116A71" w:rsidRPr="001C1B28" w:rsidRDefault="00116A71" w:rsidP="0053220C">
            <w:r w:rsidRPr="001C1B28">
              <w:t>RQ</w:t>
            </w:r>
          </w:p>
        </w:tc>
        <w:tc>
          <w:tcPr>
            <w:tcW w:w="1984" w:type="dxa"/>
            <w:shd w:val="clear" w:color="auto" w:fill="D9E2F3"/>
          </w:tcPr>
          <w:p w14:paraId="3F2FCB3C" w14:textId="77777777" w:rsidR="00116A71" w:rsidRPr="001C1B28" w:rsidRDefault="00116A71" w:rsidP="0053220C">
            <w:r w:rsidRPr="001C1B28">
              <w:t>Indicator</w:t>
            </w:r>
          </w:p>
        </w:tc>
      </w:tr>
      <w:tr w:rsidR="00116A71" w:rsidRPr="001C1B28" w14:paraId="077A0946" w14:textId="77777777" w:rsidTr="0053220C">
        <w:tc>
          <w:tcPr>
            <w:tcW w:w="6091" w:type="dxa"/>
          </w:tcPr>
          <w:p w14:paraId="0B8BCF92" w14:textId="77777777" w:rsidR="00116A71" w:rsidRPr="001C1B28" w:rsidRDefault="00116A71" w:rsidP="0053220C">
            <w:r>
              <w:t>Students are</w:t>
            </w:r>
            <w:r w:rsidRPr="001C1B28">
              <w:t xml:space="preserve"> less likely to ask for help if </w:t>
            </w:r>
            <w:r>
              <w:t xml:space="preserve">they </w:t>
            </w:r>
            <w:r w:rsidRPr="001C1B28">
              <w:t>a</w:t>
            </w:r>
            <w:r>
              <w:t>re</w:t>
            </w:r>
            <w:r w:rsidRPr="001C1B28">
              <w:t xml:space="preserve"> using </w:t>
            </w:r>
            <w:r>
              <w:t>their</w:t>
            </w:r>
            <w:r w:rsidRPr="001C1B28">
              <w:t xml:space="preserve"> Chromebook.</w:t>
            </w:r>
          </w:p>
          <w:p w14:paraId="0DA6C499" w14:textId="77777777" w:rsidR="00116A71" w:rsidRPr="001C1B28" w:rsidRDefault="00116A71" w:rsidP="0053220C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14:paraId="51D0C9AB" w14:textId="77777777" w:rsidR="00116A71" w:rsidRPr="001C1B28" w:rsidRDefault="00116A71" w:rsidP="0053220C">
            <w:pPr>
              <w:rPr>
                <w:highlight w:val="yellow"/>
              </w:rPr>
            </w:pPr>
            <w:r w:rsidRPr="001C1B28">
              <w:t>1</w:t>
            </w:r>
          </w:p>
        </w:tc>
        <w:tc>
          <w:tcPr>
            <w:tcW w:w="1984" w:type="dxa"/>
          </w:tcPr>
          <w:p w14:paraId="51D585C7" w14:textId="77777777" w:rsidR="00116A71" w:rsidRPr="001C1B28" w:rsidRDefault="00116A71" w:rsidP="0053220C">
            <w:pPr>
              <w:rPr>
                <w:highlight w:val="yellow"/>
              </w:rPr>
            </w:pPr>
            <w:r w:rsidRPr="001C1B28">
              <w:t>Asking for help</w:t>
            </w:r>
          </w:p>
        </w:tc>
      </w:tr>
      <w:tr w:rsidR="00116A71" w:rsidRPr="001C1B28" w14:paraId="4D490637" w14:textId="77777777" w:rsidTr="0053220C">
        <w:tc>
          <w:tcPr>
            <w:tcW w:w="6091" w:type="dxa"/>
          </w:tcPr>
          <w:p w14:paraId="6FC27E12" w14:textId="77777777" w:rsidR="00116A71" w:rsidRPr="001C1B28" w:rsidRDefault="00116A71" w:rsidP="0053220C">
            <w:pPr>
              <w:rPr>
                <w:color w:val="000000"/>
              </w:rPr>
            </w:pPr>
            <w:r>
              <w:rPr>
                <w:color w:val="000000"/>
              </w:rPr>
              <w:t>Students</w:t>
            </w:r>
            <w:r w:rsidRPr="001C1B28">
              <w:rPr>
                <w:color w:val="000000"/>
              </w:rPr>
              <w:t xml:space="preserve"> often do other things on</w:t>
            </w:r>
            <w:r>
              <w:rPr>
                <w:color w:val="000000"/>
              </w:rPr>
              <w:t xml:space="preserve"> their</w:t>
            </w:r>
            <w:r w:rsidRPr="001C1B28">
              <w:rPr>
                <w:color w:val="000000"/>
              </w:rPr>
              <w:t xml:space="preserve"> Chromebook in class when </w:t>
            </w:r>
            <w:r>
              <w:rPr>
                <w:color w:val="000000"/>
              </w:rPr>
              <w:t>they</w:t>
            </w:r>
            <w:r w:rsidRPr="001C1B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are</w:t>
            </w:r>
            <w:r w:rsidRPr="001C1B28">
              <w:rPr>
                <w:color w:val="000000"/>
              </w:rPr>
              <w:t xml:space="preserve"> supposed to be paying attention on </w:t>
            </w:r>
            <w:r>
              <w:rPr>
                <w:color w:val="000000"/>
              </w:rPr>
              <w:t>their</w:t>
            </w:r>
            <w:r w:rsidRPr="001C1B28">
              <w:rPr>
                <w:color w:val="000000"/>
              </w:rPr>
              <w:t xml:space="preserve"> academic work (reverse coded).</w:t>
            </w:r>
          </w:p>
          <w:p w14:paraId="136B68DC" w14:textId="77777777" w:rsidR="00116A71" w:rsidRPr="001C1B28" w:rsidRDefault="00116A71" w:rsidP="0053220C">
            <w:pPr>
              <w:rPr>
                <w:color w:val="000000"/>
              </w:rPr>
            </w:pPr>
          </w:p>
        </w:tc>
        <w:tc>
          <w:tcPr>
            <w:tcW w:w="567" w:type="dxa"/>
          </w:tcPr>
          <w:p w14:paraId="1AA27E31" w14:textId="77777777" w:rsidR="00116A71" w:rsidRPr="001C1B28" w:rsidRDefault="00116A71" w:rsidP="0053220C">
            <w:r w:rsidRPr="001C1B28">
              <w:t>1</w:t>
            </w:r>
          </w:p>
        </w:tc>
        <w:tc>
          <w:tcPr>
            <w:tcW w:w="1984" w:type="dxa"/>
          </w:tcPr>
          <w:p w14:paraId="66CFCF1A" w14:textId="77777777" w:rsidR="00116A71" w:rsidRPr="001C1B28" w:rsidRDefault="00116A71" w:rsidP="0053220C">
            <w:r w:rsidRPr="001C1B28">
              <w:t>Attention/ focus</w:t>
            </w:r>
          </w:p>
        </w:tc>
      </w:tr>
      <w:tr w:rsidR="00116A71" w:rsidRPr="001C1B28" w14:paraId="6C4AAA75" w14:textId="77777777" w:rsidTr="0053220C">
        <w:tc>
          <w:tcPr>
            <w:tcW w:w="6091" w:type="dxa"/>
          </w:tcPr>
          <w:p w14:paraId="058049CB" w14:textId="77777777" w:rsidR="00116A71" w:rsidRPr="001C1B28" w:rsidRDefault="00116A71" w:rsidP="0053220C">
            <w:pPr>
              <w:rPr>
                <w:color w:val="000000"/>
              </w:rPr>
            </w:pPr>
            <w:r w:rsidRPr="001C1B28">
              <w:rPr>
                <w:color w:val="000000"/>
              </w:rPr>
              <w:t>I</w:t>
            </w:r>
            <w:r>
              <w:rPr>
                <w:color w:val="000000"/>
              </w:rPr>
              <w:t>f students are using their Chromebook, they participate more in the lesson.</w:t>
            </w:r>
          </w:p>
        </w:tc>
        <w:tc>
          <w:tcPr>
            <w:tcW w:w="567" w:type="dxa"/>
          </w:tcPr>
          <w:p w14:paraId="259BB41C" w14:textId="77777777" w:rsidR="00116A71" w:rsidRPr="001C1B28" w:rsidRDefault="00116A71" w:rsidP="0053220C">
            <w:r w:rsidRPr="001C1B28">
              <w:t>1</w:t>
            </w:r>
          </w:p>
        </w:tc>
        <w:tc>
          <w:tcPr>
            <w:tcW w:w="1984" w:type="dxa"/>
          </w:tcPr>
          <w:p w14:paraId="615954F6" w14:textId="77777777" w:rsidR="00116A71" w:rsidRDefault="00116A71" w:rsidP="0053220C">
            <w:r>
              <w:t>Participation</w:t>
            </w:r>
          </w:p>
          <w:p w14:paraId="3B1D4373" w14:textId="77777777" w:rsidR="00116A71" w:rsidRDefault="00116A71" w:rsidP="0053220C"/>
          <w:p w14:paraId="6CB163B3" w14:textId="77777777" w:rsidR="00116A71" w:rsidRPr="001C1B28" w:rsidRDefault="00116A71" w:rsidP="0053220C"/>
        </w:tc>
      </w:tr>
      <w:tr w:rsidR="00116A71" w:rsidRPr="001C1B28" w14:paraId="59183551" w14:textId="77777777" w:rsidTr="0053220C">
        <w:tc>
          <w:tcPr>
            <w:tcW w:w="6091" w:type="dxa"/>
          </w:tcPr>
          <w:p w14:paraId="077A4205" w14:textId="77777777" w:rsidR="00116A71" w:rsidRPr="001C1B28" w:rsidRDefault="00116A71" w:rsidP="0053220C">
            <w:pPr>
              <w:rPr>
                <w:color w:val="000000"/>
              </w:rPr>
            </w:pPr>
            <w:r>
              <w:rPr>
                <w:color w:val="000000"/>
              </w:rPr>
              <w:t>Students</w:t>
            </w:r>
            <w:r w:rsidRPr="001C1B28">
              <w:rPr>
                <w:color w:val="000000"/>
              </w:rPr>
              <w:t xml:space="preserve"> try harder in lessons when we use the Chromebook</w:t>
            </w:r>
            <w:r>
              <w:rPr>
                <w:color w:val="000000"/>
              </w:rPr>
              <w:t>.</w:t>
            </w:r>
          </w:p>
          <w:p w14:paraId="78436280" w14:textId="77777777" w:rsidR="00116A71" w:rsidRPr="001C1B28" w:rsidRDefault="00116A71" w:rsidP="0053220C">
            <w:pPr>
              <w:rPr>
                <w:color w:val="000000"/>
              </w:rPr>
            </w:pPr>
          </w:p>
        </w:tc>
        <w:tc>
          <w:tcPr>
            <w:tcW w:w="567" w:type="dxa"/>
          </w:tcPr>
          <w:p w14:paraId="4C26BA8A" w14:textId="77777777" w:rsidR="00116A71" w:rsidRPr="001C1B28" w:rsidRDefault="00116A71" w:rsidP="0053220C">
            <w:r w:rsidRPr="001C1B28">
              <w:t>1</w:t>
            </w:r>
          </w:p>
        </w:tc>
        <w:tc>
          <w:tcPr>
            <w:tcW w:w="1984" w:type="dxa"/>
          </w:tcPr>
          <w:p w14:paraId="04CF2BA9" w14:textId="77777777" w:rsidR="00116A71" w:rsidRDefault="00116A71" w:rsidP="0053220C">
            <w:r w:rsidRPr="001C1B28">
              <w:t>Effort</w:t>
            </w:r>
          </w:p>
          <w:p w14:paraId="1ACA989C" w14:textId="77777777" w:rsidR="00116A71" w:rsidRPr="001C1B28" w:rsidRDefault="00116A71" w:rsidP="0053220C">
            <w:r>
              <w:t>Time on Task</w:t>
            </w:r>
          </w:p>
          <w:p w14:paraId="694D6492" w14:textId="77777777" w:rsidR="00116A71" w:rsidRPr="001C1B28" w:rsidRDefault="00116A71" w:rsidP="0053220C"/>
        </w:tc>
      </w:tr>
    </w:tbl>
    <w:p w14:paraId="10C23D12" w14:textId="77777777" w:rsidR="00116A71" w:rsidRPr="001C1B28" w:rsidRDefault="00116A71" w:rsidP="00116A71"/>
    <w:p w14:paraId="06AD8A73" w14:textId="77777777" w:rsidR="00116A71" w:rsidRPr="003E2E5D" w:rsidRDefault="00116A71" w:rsidP="00116A71">
      <w:pPr>
        <w:pStyle w:val="Heading4"/>
        <w:rPr>
          <w:rFonts w:ascii="Times New Roman" w:hAnsi="Times New Roman" w:cs="Times New Roman"/>
          <w:color w:val="000000" w:themeColor="text1"/>
        </w:rPr>
      </w:pPr>
      <w:r w:rsidRPr="001C1B28">
        <w:rPr>
          <w:rFonts w:ascii="Times New Roman" w:hAnsi="Times New Roman" w:cs="Times New Roman"/>
          <w:color w:val="000000" w:themeColor="text1"/>
        </w:rPr>
        <w:t>Cognitive</w:t>
      </w:r>
    </w:p>
    <w:p w14:paraId="4AA50603" w14:textId="77777777" w:rsidR="00116A71" w:rsidRPr="0064372E" w:rsidRDefault="00116A71" w:rsidP="00116A71">
      <w:pPr>
        <w:rPr>
          <w:color w:val="000000"/>
        </w:rPr>
      </w:pPr>
      <w:r w:rsidRPr="001C1B28">
        <w:rPr>
          <w:color w:val="000000"/>
        </w:rPr>
        <w:t>1-5 scale: strongly disagree/ disagree/ neither agree nor disagree/ agree/ strongly agree</w:t>
      </w:r>
    </w:p>
    <w:p w14:paraId="37E48FAF" w14:textId="77777777" w:rsidR="00116A71" w:rsidRPr="001C1B28" w:rsidRDefault="00116A71" w:rsidP="00116A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1985"/>
      </w:tblGrid>
      <w:tr w:rsidR="00116A71" w:rsidRPr="001C1B28" w14:paraId="3892F06D" w14:textId="77777777" w:rsidTr="0053220C">
        <w:tc>
          <w:tcPr>
            <w:tcW w:w="6232" w:type="dxa"/>
            <w:shd w:val="clear" w:color="auto" w:fill="E2EFD9"/>
          </w:tcPr>
          <w:p w14:paraId="56690A4F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Cognitive Questions</w:t>
            </w:r>
          </w:p>
          <w:p w14:paraId="16BD5B75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  <w:shd w:val="clear" w:color="auto" w:fill="E2EFD9"/>
          </w:tcPr>
          <w:p w14:paraId="796A5A69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RQ</w:t>
            </w:r>
          </w:p>
        </w:tc>
        <w:tc>
          <w:tcPr>
            <w:tcW w:w="1985" w:type="dxa"/>
            <w:shd w:val="clear" w:color="auto" w:fill="E2EFD9"/>
          </w:tcPr>
          <w:p w14:paraId="001B7638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Indicator</w:t>
            </w:r>
          </w:p>
        </w:tc>
      </w:tr>
      <w:tr w:rsidR="00116A71" w:rsidRPr="001C1B28" w14:paraId="19C48894" w14:textId="77777777" w:rsidTr="0053220C">
        <w:tc>
          <w:tcPr>
            <w:tcW w:w="6232" w:type="dxa"/>
          </w:tcPr>
          <w:p w14:paraId="781E5445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  <w:r w:rsidRPr="001C1B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find it difficult </w:t>
            </w:r>
            <w:r w:rsidRPr="001C1B28">
              <w:rPr>
                <w:color w:val="000000"/>
              </w:rPr>
              <w:t xml:space="preserve">to concentrate when using </w:t>
            </w:r>
            <w:r>
              <w:rPr>
                <w:color w:val="000000"/>
              </w:rPr>
              <w:t>their</w:t>
            </w:r>
            <w:r w:rsidRPr="001C1B28">
              <w:rPr>
                <w:color w:val="000000"/>
              </w:rPr>
              <w:t xml:space="preserve"> Chromebook for learning in class. (</w:t>
            </w:r>
            <w:proofErr w:type="gramStart"/>
            <w:r w:rsidRPr="001C1B28">
              <w:rPr>
                <w:color w:val="000000"/>
              </w:rPr>
              <w:t>reverse</w:t>
            </w:r>
            <w:proofErr w:type="gramEnd"/>
            <w:r w:rsidRPr="001C1B28">
              <w:rPr>
                <w:color w:val="000000"/>
              </w:rPr>
              <w:t xml:space="preserve"> coded)</w:t>
            </w:r>
          </w:p>
          <w:p w14:paraId="3E93DF04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49DF7159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1</w:t>
            </w:r>
          </w:p>
        </w:tc>
        <w:tc>
          <w:tcPr>
            <w:tcW w:w="1985" w:type="dxa"/>
          </w:tcPr>
          <w:p w14:paraId="1C0C3575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Focus/ Con.</w:t>
            </w:r>
          </w:p>
          <w:p w14:paraId="1B6B7FFB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Self reg</w:t>
            </w:r>
          </w:p>
          <w:p w14:paraId="061975B0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116A71" w:rsidRPr="001C1B28" w14:paraId="304BA7AA" w14:textId="77777777" w:rsidTr="0053220C">
        <w:tc>
          <w:tcPr>
            <w:tcW w:w="6232" w:type="dxa"/>
          </w:tcPr>
          <w:p w14:paraId="23B84C9D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>Students</w:t>
            </w:r>
            <w:r w:rsidRPr="001C1B28">
              <w:t xml:space="preserve"> learn more effectively when </w:t>
            </w:r>
            <w:r>
              <w:t>they</w:t>
            </w:r>
            <w:r w:rsidRPr="001C1B28">
              <w:t xml:space="preserve"> use the Chromebook</w:t>
            </w:r>
            <w:r>
              <w:t>.</w:t>
            </w:r>
          </w:p>
          <w:p w14:paraId="705FFB5F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2D3B71A3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1</w:t>
            </w:r>
          </w:p>
        </w:tc>
        <w:tc>
          <w:tcPr>
            <w:tcW w:w="1985" w:type="dxa"/>
          </w:tcPr>
          <w:p w14:paraId="5C833316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Deep learn.</w:t>
            </w:r>
          </w:p>
        </w:tc>
      </w:tr>
      <w:tr w:rsidR="00116A71" w:rsidRPr="001C1B28" w14:paraId="308D70BB" w14:textId="77777777" w:rsidTr="0053220C">
        <w:tc>
          <w:tcPr>
            <w:tcW w:w="6232" w:type="dxa"/>
          </w:tcPr>
          <w:p w14:paraId="616BE1F9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The Chromebook allows</w:t>
            </w:r>
            <w:r>
              <w:t xml:space="preserve"> students</w:t>
            </w:r>
            <w:r w:rsidRPr="001C1B28">
              <w:t xml:space="preserve"> to reflect on </w:t>
            </w:r>
            <w:r>
              <w:t>their</w:t>
            </w:r>
            <w:r w:rsidRPr="001C1B28">
              <w:t xml:space="preserve"> learning </w:t>
            </w:r>
          </w:p>
          <w:p w14:paraId="02C8F6A9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72AB65C4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1</w:t>
            </w:r>
          </w:p>
        </w:tc>
        <w:tc>
          <w:tcPr>
            <w:tcW w:w="1985" w:type="dxa"/>
          </w:tcPr>
          <w:p w14:paraId="346C0F23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Reflection</w:t>
            </w:r>
          </w:p>
        </w:tc>
      </w:tr>
      <w:tr w:rsidR="00116A71" w:rsidRPr="001C1B28" w14:paraId="6C64DF08" w14:textId="77777777" w:rsidTr="0053220C">
        <w:tc>
          <w:tcPr>
            <w:tcW w:w="6232" w:type="dxa"/>
          </w:tcPr>
          <w:p w14:paraId="3D2A868F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 xml:space="preserve">Using </w:t>
            </w:r>
            <w:r>
              <w:t>the</w:t>
            </w:r>
            <w:r w:rsidRPr="001C1B28">
              <w:t xml:space="preserve"> Chromebook helps </w:t>
            </w:r>
            <w:r>
              <w:t xml:space="preserve">students </w:t>
            </w:r>
            <w:r w:rsidRPr="001C1B28">
              <w:t>to persevere with difficult problems.</w:t>
            </w:r>
          </w:p>
          <w:p w14:paraId="2378E083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6F49BCC8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1</w:t>
            </w:r>
          </w:p>
        </w:tc>
        <w:tc>
          <w:tcPr>
            <w:tcW w:w="1985" w:type="dxa"/>
          </w:tcPr>
          <w:p w14:paraId="7ADC3186" w14:textId="77777777" w:rsidR="00116A71" w:rsidRPr="001C1B28" w:rsidRDefault="00116A71" w:rsidP="005322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C1B28">
              <w:t>Purposeful, deep learn.</w:t>
            </w:r>
          </w:p>
        </w:tc>
      </w:tr>
    </w:tbl>
    <w:p w14:paraId="74CD31C3" w14:textId="77777777" w:rsidR="00116A71" w:rsidRPr="001C1B28" w:rsidRDefault="00116A71" w:rsidP="00116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EFAE96B" w14:textId="77777777" w:rsidR="00116A71" w:rsidRPr="001C1B28" w:rsidRDefault="00116A71" w:rsidP="00116A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AD99724" w14:textId="77777777" w:rsidR="00116A71" w:rsidRPr="001C1B28" w:rsidRDefault="00116A71" w:rsidP="00116A71"/>
    <w:p w14:paraId="2E0DF4B9" w14:textId="77777777" w:rsidR="00CF7E76" w:rsidRDefault="00000000"/>
    <w:sectPr w:rsidR="00CF7E76" w:rsidSect="000B3F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71"/>
    <w:rsid w:val="00015BEC"/>
    <w:rsid w:val="00017405"/>
    <w:rsid w:val="00021900"/>
    <w:rsid w:val="00022015"/>
    <w:rsid w:val="00031614"/>
    <w:rsid w:val="00032BE0"/>
    <w:rsid w:val="00033FA8"/>
    <w:rsid w:val="00036328"/>
    <w:rsid w:val="000472BF"/>
    <w:rsid w:val="000673FF"/>
    <w:rsid w:val="00096E66"/>
    <w:rsid w:val="000B08EF"/>
    <w:rsid w:val="000B3FAB"/>
    <w:rsid w:val="000C30BC"/>
    <w:rsid w:val="000F09C4"/>
    <w:rsid w:val="000F66E7"/>
    <w:rsid w:val="0010256C"/>
    <w:rsid w:val="0011185B"/>
    <w:rsid w:val="00116A71"/>
    <w:rsid w:val="001202A4"/>
    <w:rsid w:val="00121874"/>
    <w:rsid w:val="001332D1"/>
    <w:rsid w:val="00140F9C"/>
    <w:rsid w:val="00143469"/>
    <w:rsid w:val="00161D4B"/>
    <w:rsid w:val="001657E0"/>
    <w:rsid w:val="00171CDE"/>
    <w:rsid w:val="00177730"/>
    <w:rsid w:val="001820A3"/>
    <w:rsid w:val="001858E4"/>
    <w:rsid w:val="001A2DDF"/>
    <w:rsid w:val="001A7186"/>
    <w:rsid w:val="001B0095"/>
    <w:rsid w:val="001C3465"/>
    <w:rsid w:val="001D5C68"/>
    <w:rsid w:val="001D70BB"/>
    <w:rsid w:val="001D7AD5"/>
    <w:rsid w:val="001F2EC1"/>
    <w:rsid w:val="001F4688"/>
    <w:rsid w:val="00213B14"/>
    <w:rsid w:val="00216EA1"/>
    <w:rsid w:val="00227502"/>
    <w:rsid w:val="00244781"/>
    <w:rsid w:val="00281D68"/>
    <w:rsid w:val="00293CDC"/>
    <w:rsid w:val="002A2BA2"/>
    <w:rsid w:val="002A5AC9"/>
    <w:rsid w:val="002A7BBF"/>
    <w:rsid w:val="002C583E"/>
    <w:rsid w:val="002C70C6"/>
    <w:rsid w:val="002D4400"/>
    <w:rsid w:val="002E0FD1"/>
    <w:rsid w:val="002E7E11"/>
    <w:rsid w:val="002F5434"/>
    <w:rsid w:val="0030146D"/>
    <w:rsid w:val="00307F06"/>
    <w:rsid w:val="00310671"/>
    <w:rsid w:val="0031095F"/>
    <w:rsid w:val="00317F06"/>
    <w:rsid w:val="0032486C"/>
    <w:rsid w:val="003346C0"/>
    <w:rsid w:val="00353F06"/>
    <w:rsid w:val="003629E6"/>
    <w:rsid w:val="00370D3A"/>
    <w:rsid w:val="0037526B"/>
    <w:rsid w:val="003B5180"/>
    <w:rsid w:val="003C1DC0"/>
    <w:rsid w:val="003C405A"/>
    <w:rsid w:val="0042279C"/>
    <w:rsid w:val="00425A1E"/>
    <w:rsid w:val="00441255"/>
    <w:rsid w:val="00452980"/>
    <w:rsid w:val="00470A9F"/>
    <w:rsid w:val="004804B7"/>
    <w:rsid w:val="004B2DE3"/>
    <w:rsid w:val="004F5FDB"/>
    <w:rsid w:val="00502CDE"/>
    <w:rsid w:val="005222D6"/>
    <w:rsid w:val="00530469"/>
    <w:rsid w:val="00534883"/>
    <w:rsid w:val="00575004"/>
    <w:rsid w:val="00590B8C"/>
    <w:rsid w:val="005913F9"/>
    <w:rsid w:val="005B12C3"/>
    <w:rsid w:val="00605164"/>
    <w:rsid w:val="00614A57"/>
    <w:rsid w:val="00616E18"/>
    <w:rsid w:val="006215FC"/>
    <w:rsid w:val="0063336A"/>
    <w:rsid w:val="00633C6B"/>
    <w:rsid w:val="006861E6"/>
    <w:rsid w:val="006A49FD"/>
    <w:rsid w:val="006D1867"/>
    <w:rsid w:val="006E32C8"/>
    <w:rsid w:val="006F3208"/>
    <w:rsid w:val="00705F52"/>
    <w:rsid w:val="00714EBF"/>
    <w:rsid w:val="00714FD8"/>
    <w:rsid w:val="00724DF5"/>
    <w:rsid w:val="00752C02"/>
    <w:rsid w:val="00752C96"/>
    <w:rsid w:val="00762374"/>
    <w:rsid w:val="007631A3"/>
    <w:rsid w:val="007653FF"/>
    <w:rsid w:val="0078075B"/>
    <w:rsid w:val="0078159A"/>
    <w:rsid w:val="007860D1"/>
    <w:rsid w:val="00791791"/>
    <w:rsid w:val="007A3E24"/>
    <w:rsid w:val="007B1358"/>
    <w:rsid w:val="007B3CD7"/>
    <w:rsid w:val="007D296A"/>
    <w:rsid w:val="007D2BFC"/>
    <w:rsid w:val="007D37D2"/>
    <w:rsid w:val="00800B24"/>
    <w:rsid w:val="00835150"/>
    <w:rsid w:val="00846558"/>
    <w:rsid w:val="00847E08"/>
    <w:rsid w:val="00857E98"/>
    <w:rsid w:val="00862458"/>
    <w:rsid w:val="008759F1"/>
    <w:rsid w:val="0087772E"/>
    <w:rsid w:val="008A467F"/>
    <w:rsid w:val="008D6ED2"/>
    <w:rsid w:val="008F165B"/>
    <w:rsid w:val="008F71F0"/>
    <w:rsid w:val="00915ECB"/>
    <w:rsid w:val="00916095"/>
    <w:rsid w:val="009311EE"/>
    <w:rsid w:val="00943EF4"/>
    <w:rsid w:val="009847B1"/>
    <w:rsid w:val="00992BDC"/>
    <w:rsid w:val="009976C2"/>
    <w:rsid w:val="009A4B57"/>
    <w:rsid w:val="009C2FC8"/>
    <w:rsid w:val="009D784D"/>
    <w:rsid w:val="009E3666"/>
    <w:rsid w:val="009E50F8"/>
    <w:rsid w:val="009E54C1"/>
    <w:rsid w:val="00A03610"/>
    <w:rsid w:val="00A23852"/>
    <w:rsid w:val="00A23E0B"/>
    <w:rsid w:val="00A42DD6"/>
    <w:rsid w:val="00A47DA0"/>
    <w:rsid w:val="00A571C8"/>
    <w:rsid w:val="00A71CAE"/>
    <w:rsid w:val="00A91BBF"/>
    <w:rsid w:val="00A92435"/>
    <w:rsid w:val="00A93EB2"/>
    <w:rsid w:val="00AA333B"/>
    <w:rsid w:val="00AD7DF7"/>
    <w:rsid w:val="00AE79EB"/>
    <w:rsid w:val="00AF79A5"/>
    <w:rsid w:val="00B12AF3"/>
    <w:rsid w:val="00B177EF"/>
    <w:rsid w:val="00B351F7"/>
    <w:rsid w:val="00B73D20"/>
    <w:rsid w:val="00B87084"/>
    <w:rsid w:val="00BB2098"/>
    <w:rsid w:val="00BE4F35"/>
    <w:rsid w:val="00BF794C"/>
    <w:rsid w:val="00C018C5"/>
    <w:rsid w:val="00C05574"/>
    <w:rsid w:val="00C068CC"/>
    <w:rsid w:val="00C24C91"/>
    <w:rsid w:val="00C25BF3"/>
    <w:rsid w:val="00C35516"/>
    <w:rsid w:val="00C364F0"/>
    <w:rsid w:val="00C3680E"/>
    <w:rsid w:val="00C45B13"/>
    <w:rsid w:val="00C657EE"/>
    <w:rsid w:val="00C7575B"/>
    <w:rsid w:val="00CA391B"/>
    <w:rsid w:val="00CA3AE4"/>
    <w:rsid w:val="00CB2B23"/>
    <w:rsid w:val="00CD55EF"/>
    <w:rsid w:val="00CD57F6"/>
    <w:rsid w:val="00CE7631"/>
    <w:rsid w:val="00CF1DBA"/>
    <w:rsid w:val="00CF2DCD"/>
    <w:rsid w:val="00CF6399"/>
    <w:rsid w:val="00D04C72"/>
    <w:rsid w:val="00D0597F"/>
    <w:rsid w:val="00D10F4D"/>
    <w:rsid w:val="00D14E4D"/>
    <w:rsid w:val="00D51F6C"/>
    <w:rsid w:val="00D647EA"/>
    <w:rsid w:val="00D81502"/>
    <w:rsid w:val="00D93B11"/>
    <w:rsid w:val="00DB0E62"/>
    <w:rsid w:val="00DC549E"/>
    <w:rsid w:val="00DD1D34"/>
    <w:rsid w:val="00DD6BD7"/>
    <w:rsid w:val="00DE2FF0"/>
    <w:rsid w:val="00DF07B3"/>
    <w:rsid w:val="00DF7BAF"/>
    <w:rsid w:val="00E126FB"/>
    <w:rsid w:val="00E377DD"/>
    <w:rsid w:val="00E555DC"/>
    <w:rsid w:val="00E57CCC"/>
    <w:rsid w:val="00E63F34"/>
    <w:rsid w:val="00E646D8"/>
    <w:rsid w:val="00E67AB0"/>
    <w:rsid w:val="00E7061D"/>
    <w:rsid w:val="00E7107E"/>
    <w:rsid w:val="00E7594F"/>
    <w:rsid w:val="00E810EE"/>
    <w:rsid w:val="00E87AF4"/>
    <w:rsid w:val="00E93F24"/>
    <w:rsid w:val="00EA0A87"/>
    <w:rsid w:val="00EB0278"/>
    <w:rsid w:val="00ED50B8"/>
    <w:rsid w:val="00EE22CD"/>
    <w:rsid w:val="00EF224C"/>
    <w:rsid w:val="00F16F3A"/>
    <w:rsid w:val="00F20AAF"/>
    <w:rsid w:val="00F36EE8"/>
    <w:rsid w:val="00F60F8E"/>
    <w:rsid w:val="00F65163"/>
    <w:rsid w:val="00F71A12"/>
    <w:rsid w:val="00F80CBF"/>
    <w:rsid w:val="00F87125"/>
    <w:rsid w:val="00FA4799"/>
    <w:rsid w:val="00FA7160"/>
    <w:rsid w:val="00FA7252"/>
    <w:rsid w:val="00FB4989"/>
    <w:rsid w:val="00FC3E78"/>
    <w:rsid w:val="00FC61B0"/>
    <w:rsid w:val="00FE21FD"/>
    <w:rsid w:val="00FE252F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F9A12"/>
  <w14:defaultImageDpi w14:val="32767"/>
  <w15:chartTrackingRefBased/>
  <w15:docId w15:val="{3CD65CCE-42CE-7D4A-9384-6533DC69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6A71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A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A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A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A71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6A71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16A71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table" w:styleId="TableGrid">
    <w:name w:val="Table Grid"/>
    <w:basedOn w:val="TableNormal"/>
    <w:uiPriority w:val="59"/>
    <w:rsid w:val="00116A71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6A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6A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s@reading.ac.uk" TargetMode="External"/><Relationship Id="rId4" Type="http://schemas.openxmlformats.org/officeDocument/2006/relationships/hyperlink" Target="mailto:E.R.Falshaw@pgr.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</dc:creator>
  <cp:keywords/>
  <dc:description/>
  <cp:lastModifiedBy>E F</cp:lastModifiedBy>
  <cp:revision>1</cp:revision>
  <dcterms:created xsi:type="dcterms:W3CDTF">2023-06-12T18:46:00Z</dcterms:created>
  <dcterms:modified xsi:type="dcterms:W3CDTF">2023-06-12T18:46:00Z</dcterms:modified>
</cp:coreProperties>
</file>