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94597" w14:textId="77777777" w:rsidR="00A04BC8" w:rsidRDefault="00FF1AA1" w:rsidP="00AF46F7">
      <w:pPr>
        <w:pStyle w:val="UoRTitle"/>
        <w:contextualSpacing/>
        <w:rPr>
          <w:rFonts w:ascii="Times" w:hAnsi="Times"/>
          <w:noProof/>
          <w:sz w:val="24"/>
          <w:szCs w:val="24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3EA1259" wp14:editId="55CEBC0B">
            <wp:simplePos x="0" y="0"/>
            <wp:positionH relativeFrom="margin">
              <wp:posOffset>-4361815</wp:posOffset>
            </wp:positionH>
            <wp:positionV relativeFrom="margin">
              <wp:posOffset>-659765</wp:posOffset>
            </wp:positionV>
            <wp:extent cx="1129665" cy="791210"/>
            <wp:effectExtent l="0" t="0" r="0" b="0"/>
            <wp:wrapSquare wrapText="bothSides"/>
            <wp:docPr id="1" name="Picture 1" descr="Macintosh HD:Users:kelseymulder:Downloads:nerc-logo-bw.e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lseymulder:Downloads:nerc-logo-bw.ep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2BB85" w14:textId="77777777" w:rsidR="00F24401" w:rsidRDefault="00F7733D" w:rsidP="00AE61AC">
      <w:pPr>
        <w:spacing w:line="240" w:lineRule="auto"/>
        <w:contextualSpacing/>
        <w:rPr>
          <w:rFonts w:ascii="Cambria" w:hAnsi="Cambria"/>
          <w:sz w:val="24"/>
          <w:szCs w:val="24"/>
        </w:rPr>
      </w:pPr>
      <w:r w:rsidRPr="00DB2988">
        <w:rPr>
          <w:rFonts w:ascii="Cambria" w:hAnsi="Cambria"/>
          <w:sz w:val="24"/>
          <w:szCs w:val="24"/>
        </w:rPr>
        <w:t xml:space="preserve">The Robust Assessment and Communication of Environmental Risk (RACER) </w:t>
      </w:r>
    </w:p>
    <w:p w14:paraId="0E92357B" w14:textId="77777777" w:rsidR="00F24401" w:rsidRDefault="00F24401" w:rsidP="00AE61AC">
      <w:pPr>
        <w:spacing w:line="240" w:lineRule="auto"/>
        <w:contextualSpacing/>
        <w:rPr>
          <w:rFonts w:ascii="Cambria" w:hAnsi="Cambria"/>
          <w:sz w:val="24"/>
          <w:szCs w:val="24"/>
        </w:rPr>
      </w:pPr>
    </w:p>
    <w:p w14:paraId="11DFB232" w14:textId="1C06CD91" w:rsidR="00D562EB" w:rsidRDefault="000C21AC" w:rsidP="00AE61AC">
      <w:pPr>
        <w:spacing w:line="24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 RACER team</w:t>
      </w:r>
      <w:r w:rsidR="008B4A84" w:rsidRPr="008B4A84">
        <w:rPr>
          <w:rFonts w:ascii="Cambria" w:hAnsi="Cambria"/>
          <w:sz w:val="24"/>
          <w:szCs w:val="24"/>
        </w:rPr>
        <w:t xml:space="preserve"> are trying to bridge the gap betw</w:t>
      </w:r>
      <w:r w:rsidR="00266A25">
        <w:rPr>
          <w:rFonts w:ascii="Cambria" w:hAnsi="Cambria"/>
          <w:sz w:val="24"/>
          <w:szCs w:val="24"/>
        </w:rPr>
        <w:t>een the scientists providing</w:t>
      </w:r>
      <w:r w:rsidR="008B4A84" w:rsidRPr="008B4A84">
        <w:rPr>
          <w:rFonts w:ascii="Cambria" w:hAnsi="Cambria"/>
          <w:sz w:val="24"/>
          <w:szCs w:val="24"/>
        </w:rPr>
        <w:t xml:space="preserve"> uncertainty information about natural hazards and end-users by developing improved tools for communicating uncertain information.</w:t>
      </w:r>
    </w:p>
    <w:p w14:paraId="70299917" w14:textId="77777777" w:rsidR="00D562EB" w:rsidRDefault="00D562EB" w:rsidP="00AE61AC">
      <w:pPr>
        <w:spacing w:line="240" w:lineRule="auto"/>
        <w:contextualSpacing/>
        <w:rPr>
          <w:rFonts w:ascii="Cambria" w:hAnsi="Cambria"/>
          <w:sz w:val="24"/>
          <w:szCs w:val="24"/>
        </w:rPr>
      </w:pPr>
    </w:p>
    <w:p w14:paraId="219083DD" w14:textId="09D20A5B" w:rsidR="00490C36" w:rsidRPr="00490C36" w:rsidRDefault="00490C36" w:rsidP="00D562EB">
      <w:pPr>
        <w:pStyle w:val="ListParagraph"/>
        <w:numPr>
          <w:ilvl w:val="0"/>
          <w:numId w:val="15"/>
        </w:numPr>
        <w:spacing w:line="240" w:lineRule="auto"/>
        <w:rPr>
          <w:rFonts w:ascii="Cambria" w:hAnsi="Cambria" w:cs="Arial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Who is eligible? </w:t>
      </w:r>
      <w:r w:rsidR="004D3386">
        <w:rPr>
          <w:rFonts w:ascii="Cambria" w:hAnsi="Cambria"/>
          <w:sz w:val="24"/>
          <w:szCs w:val="24"/>
        </w:rPr>
        <w:t xml:space="preserve">People who </w:t>
      </w:r>
      <w:r w:rsidR="00C4433F">
        <w:rPr>
          <w:rFonts w:ascii="Cambria" w:hAnsi="Cambria"/>
          <w:sz w:val="24"/>
          <w:szCs w:val="24"/>
        </w:rPr>
        <w:t>make decisions based on natural hazard</w:t>
      </w:r>
      <w:r w:rsidR="004A07B1">
        <w:rPr>
          <w:rFonts w:ascii="Cambria" w:hAnsi="Cambria"/>
          <w:sz w:val="24"/>
          <w:szCs w:val="24"/>
        </w:rPr>
        <w:t>s</w:t>
      </w:r>
      <w:r w:rsidR="00C4433F">
        <w:rPr>
          <w:rFonts w:ascii="Cambria" w:hAnsi="Cambria"/>
          <w:sz w:val="24"/>
          <w:szCs w:val="24"/>
        </w:rPr>
        <w:t xml:space="preserve"> such as flooding, wind storms, </w:t>
      </w:r>
      <w:r w:rsidR="00C81B28">
        <w:rPr>
          <w:rFonts w:ascii="Cambria" w:hAnsi="Cambria"/>
          <w:sz w:val="24"/>
          <w:szCs w:val="24"/>
        </w:rPr>
        <w:t xml:space="preserve">extreme temperatures, </w:t>
      </w:r>
      <w:r w:rsidR="00E5152E">
        <w:rPr>
          <w:rFonts w:ascii="Cambria" w:hAnsi="Cambria"/>
          <w:sz w:val="24"/>
          <w:szCs w:val="24"/>
        </w:rPr>
        <w:t xml:space="preserve">earthquakes, </w:t>
      </w:r>
      <w:r w:rsidR="00C81B28">
        <w:rPr>
          <w:rFonts w:ascii="Cambria" w:hAnsi="Cambria"/>
          <w:sz w:val="24"/>
          <w:szCs w:val="24"/>
        </w:rPr>
        <w:t>tsunamis</w:t>
      </w:r>
      <w:r w:rsidR="00E5152E">
        <w:rPr>
          <w:rFonts w:ascii="Cambria" w:hAnsi="Cambria"/>
          <w:sz w:val="24"/>
          <w:szCs w:val="24"/>
        </w:rPr>
        <w:t>, or volcanic ash</w:t>
      </w:r>
      <w:r w:rsidR="00AA3A72">
        <w:rPr>
          <w:rFonts w:ascii="Cambria" w:hAnsi="Cambria"/>
          <w:sz w:val="24"/>
          <w:szCs w:val="24"/>
        </w:rPr>
        <w:t xml:space="preserve"> as part of their job.</w:t>
      </w:r>
    </w:p>
    <w:p w14:paraId="6C5C2EB7" w14:textId="7FCB781B" w:rsidR="00A132A0" w:rsidRPr="00A132A0" w:rsidRDefault="00490C36" w:rsidP="00D562EB">
      <w:pPr>
        <w:pStyle w:val="ListParagraph"/>
        <w:numPr>
          <w:ilvl w:val="0"/>
          <w:numId w:val="15"/>
        </w:numPr>
        <w:spacing w:line="240" w:lineRule="auto"/>
        <w:rPr>
          <w:rFonts w:ascii="Cambria" w:hAnsi="Cambria" w:cs="Arial"/>
          <w:sz w:val="24"/>
          <w:szCs w:val="24"/>
        </w:rPr>
      </w:pPr>
      <w:r w:rsidRPr="00490C36">
        <w:rPr>
          <w:rFonts w:ascii="Cambria" w:hAnsi="Cambria"/>
          <w:b/>
          <w:sz w:val="24"/>
          <w:szCs w:val="24"/>
        </w:rPr>
        <w:t>What will be involved?</w:t>
      </w:r>
      <w:r w:rsidR="006C087F">
        <w:rPr>
          <w:rFonts w:ascii="Cambria" w:hAnsi="Cambria"/>
          <w:b/>
          <w:sz w:val="24"/>
          <w:szCs w:val="24"/>
        </w:rPr>
        <w:t xml:space="preserve"> </w:t>
      </w:r>
      <w:r w:rsidR="006C087F">
        <w:rPr>
          <w:rFonts w:ascii="Cambria" w:hAnsi="Cambria"/>
          <w:sz w:val="24"/>
          <w:szCs w:val="24"/>
        </w:rPr>
        <w:t>A 10</w:t>
      </w:r>
      <w:r w:rsidR="006C087F" w:rsidRPr="00D562EB">
        <w:rPr>
          <w:rFonts w:ascii="Cambria" w:hAnsi="Cambria" w:cs="Arial"/>
          <w:sz w:val="24"/>
          <w:szCs w:val="24"/>
        </w:rPr>
        <w:t>−</w:t>
      </w:r>
      <w:r w:rsidR="006C087F" w:rsidRPr="00444B14">
        <w:rPr>
          <w:rFonts w:ascii="Cambria" w:hAnsi="Cambria" w:cs="Arial"/>
          <w:sz w:val="24"/>
          <w:szCs w:val="24"/>
        </w:rPr>
        <w:t>15</w:t>
      </w:r>
      <w:r w:rsidR="000F6C9F" w:rsidRPr="00444B14">
        <w:rPr>
          <w:rFonts w:ascii="Cambria" w:hAnsi="Cambria"/>
          <w:sz w:val="24"/>
          <w:szCs w:val="24"/>
        </w:rPr>
        <w:t>-minute phone interview</w:t>
      </w:r>
      <w:r w:rsidR="00A916F1">
        <w:rPr>
          <w:rFonts w:ascii="Cambria" w:hAnsi="Cambria"/>
          <w:sz w:val="24"/>
          <w:szCs w:val="24"/>
        </w:rPr>
        <w:t xml:space="preserve"> discussing the natural hazard-based decisions you make, the sources of the information you use to support those decisions, and what further information would help you make those decisions.</w:t>
      </w:r>
    </w:p>
    <w:p w14:paraId="7E4AFC46" w14:textId="26DBDD6A" w:rsidR="00B4586D" w:rsidRPr="00E72162" w:rsidRDefault="00A132A0" w:rsidP="00E72162">
      <w:pPr>
        <w:pStyle w:val="ListParagraph"/>
        <w:numPr>
          <w:ilvl w:val="0"/>
          <w:numId w:val="15"/>
        </w:num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How do I get involved?</w:t>
      </w:r>
      <w:r w:rsidR="0013742D">
        <w:rPr>
          <w:rFonts w:ascii="Cambria" w:hAnsi="Cambria"/>
          <w:b/>
          <w:sz w:val="24"/>
          <w:szCs w:val="24"/>
        </w:rPr>
        <w:t xml:space="preserve"> </w:t>
      </w:r>
      <w:r w:rsidR="0013742D">
        <w:rPr>
          <w:rFonts w:ascii="Cambria" w:hAnsi="Cambria"/>
          <w:sz w:val="24"/>
          <w:szCs w:val="24"/>
        </w:rPr>
        <w:t xml:space="preserve">Email Kelsey Mulder at </w:t>
      </w:r>
      <w:hyperlink r:id="rId9" w:history="1">
        <w:r w:rsidR="0013742D" w:rsidRPr="008D6F94">
          <w:rPr>
            <w:rStyle w:val="Hyperlink"/>
            <w:rFonts w:ascii="Cambria" w:hAnsi="Cambria"/>
            <w:sz w:val="24"/>
            <w:szCs w:val="24"/>
          </w:rPr>
          <w:t>k</w:t>
        </w:r>
        <w:r w:rsidR="00367AB7">
          <w:rPr>
            <w:rStyle w:val="Hyperlink"/>
            <w:rFonts w:ascii="Cambria" w:hAnsi="Cambria"/>
            <w:sz w:val="24"/>
            <w:szCs w:val="24"/>
          </w:rPr>
          <w:t>.</w:t>
        </w:r>
        <w:r w:rsidR="0013742D" w:rsidRPr="008D6F94">
          <w:rPr>
            <w:rStyle w:val="Hyperlink"/>
            <w:rFonts w:ascii="Cambria" w:hAnsi="Cambria"/>
            <w:sz w:val="24"/>
            <w:szCs w:val="24"/>
          </w:rPr>
          <w:t>mulder@reading.ac.uk</w:t>
        </w:r>
      </w:hyperlink>
      <w:r w:rsidR="0013742D">
        <w:rPr>
          <w:rFonts w:ascii="Cambria" w:hAnsi="Cambria"/>
          <w:sz w:val="24"/>
          <w:szCs w:val="24"/>
        </w:rPr>
        <w:t xml:space="preserve"> </w:t>
      </w:r>
      <w:r w:rsidR="00C835B7">
        <w:rPr>
          <w:rFonts w:ascii="Cambria" w:hAnsi="Cambria"/>
          <w:sz w:val="24"/>
          <w:szCs w:val="24"/>
        </w:rPr>
        <w:t>to express your interest.</w:t>
      </w:r>
      <w:r w:rsidR="0066004D" w:rsidRPr="00E72162">
        <w:rPr>
          <w:rFonts w:ascii="Cambria" w:hAnsi="Cambria"/>
          <w:sz w:val="24"/>
          <w:szCs w:val="24"/>
        </w:rPr>
        <w:br/>
      </w:r>
      <w:r w:rsidR="0066004D" w:rsidRPr="00E72162">
        <w:rPr>
          <w:rFonts w:ascii="Cambria" w:hAnsi="Cambria"/>
          <w:sz w:val="24"/>
          <w:szCs w:val="24"/>
        </w:rPr>
        <w:br/>
      </w:r>
    </w:p>
    <w:p w14:paraId="32811954" w14:textId="6D679997" w:rsidR="001F64FD" w:rsidRDefault="009A25CC" w:rsidP="00AA31C9">
      <w:pPr>
        <w:spacing w:line="24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The RACER </w:t>
      </w:r>
      <w:r w:rsidRPr="00DB2988">
        <w:rPr>
          <w:rFonts w:ascii="Cambria" w:hAnsi="Cambria"/>
          <w:sz w:val="24"/>
          <w:szCs w:val="24"/>
        </w:rPr>
        <w:t xml:space="preserve">team is a network of </w:t>
      </w:r>
      <w:r>
        <w:rPr>
          <w:rFonts w:ascii="Cambria" w:hAnsi="Cambria"/>
          <w:sz w:val="24"/>
          <w:szCs w:val="24"/>
        </w:rPr>
        <w:t>researcher</w:t>
      </w:r>
      <w:r w:rsidRPr="00DB2988">
        <w:rPr>
          <w:rFonts w:ascii="Cambria" w:hAnsi="Cambria"/>
          <w:sz w:val="24"/>
          <w:szCs w:val="24"/>
        </w:rPr>
        <w:t>s who want to improve the assessment, quantification, and communication</w:t>
      </w:r>
      <w:r w:rsidRPr="002E7700">
        <w:rPr>
          <w:rFonts w:ascii="Cambria" w:hAnsi="Cambria"/>
          <w:sz w:val="24"/>
          <w:szCs w:val="24"/>
        </w:rPr>
        <w:t xml:space="preserve"> of uncertainty and risk in natural hazards such as </w:t>
      </w:r>
      <w:r w:rsidRPr="008B4A84">
        <w:rPr>
          <w:rFonts w:ascii="Cambria" w:hAnsi="Cambria"/>
          <w:sz w:val="24"/>
          <w:szCs w:val="24"/>
        </w:rPr>
        <w:t>flooding, earthquakes, tsunamis, wind storms, cold weather, and vol</w:t>
      </w:r>
      <w:r w:rsidR="00367AB7">
        <w:rPr>
          <w:rFonts w:ascii="Cambria" w:hAnsi="Cambria"/>
          <w:sz w:val="24"/>
          <w:szCs w:val="24"/>
        </w:rPr>
        <w:t xml:space="preserve">canic ash. We are funded by </w:t>
      </w:r>
      <w:r w:rsidRPr="008B4A84">
        <w:rPr>
          <w:rFonts w:ascii="Cambria" w:hAnsi="Cambria"/>
          <w:sz w:val="24"/>
          <w:szCs w:val="24"/>
        </w:rPr>
        <w:t>NERC under the Probability Uncertainty and Risk in the Environment programme.</w:t>
      </w:r>
      <w:r w:rsidR="00D32E47">
        <w:rPr>
          <w:rFonts w:ascii="Cambria" w:hAnsi="Cambria"/>
          <w:sz w:val="24"/>
          <w:szCs w:val="24"/>
        </w:rPr>
        <w:t xml:space="preserve"> </w:t>
      </w:r>
      <w:r w:rsidR="00C15926" w:rsidRPr="00C15926">
        <w:rPr>
          <w:rFonts w:ascii="Cambria" w:hAnsi="Cambria"/>
          <w:sz w:val="24"/>
          <w:szCs w:val="24"/>
        </w:rPr>
        <w:t>This project has been reviewed by the University Research Ethics Committee and has been given a favourable ethical opinion for conduct.</w:t>
      </w:r>
      <w:r w:rsidR="0066004D">
        <w:rPr>
          <w:rFonts w:ascii="Cambria" w:hAnsi="Cambria"/>
          <w:sz w:val="24"/>
          <w:szCs w:val="24"/>
        </w:rPr>
        <w:br/>
      </w:r>
      <w:r w:rsidR="009B3818">
        <w:rPr>
          <w:noProof/>
        </w:rPr>
        <w:drawing>
          <wp:anchor distT="0" distB="0" distL="114300" distR="114300" simplePos="0" relativeHeight="251669504" behindDoc="0" locked="0" layoutInCell="1" allowOverlap="1" wp14:anchorId="596113AD" wp14:editId="7C3CC895">
            <wp:simplePos x="0" y="0"/>
            <wp:positionH relativeFrom="margin">
              <wp:posOffset>-4361815</wp:posOffset>
            </wp:positionH>
            <wp:positionV relativeFrom="margin">
              <wp:posOffset>-659765</wp:posOffset>
            </wp:positionV>
            <wp:extent cx="1129665" cy="791210"/>
            <wp:effectExtent l="0" t="0" r="0" b="0"/>
            <wp:wrapSquare wrapText="bothSides"/>
            <wp:docPr id="3" name="Picture 3" descr="Macintosh HD:Users:kelseymulder:Downloads:nerc-logo-bw.e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lseymulder:Downloads:nerc-logo-bw.ep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B56B82" w14:textId="77777777" w:rsidR="001F64FD" w:rsidRPr="001D433D" w:rsidRDefault="001F64FD" w:rsidP="00AE61AC">
      <w:pPr>
        <w:spacing w:line="240" w:lineRule="auto"/>
        <w:contextualSpacing/>
        <w:rPr>
          <w:rFonts w:ascii="Cambria" w:hAnsi="Cambria"/>
          <w:sz w:val="24"/>
          <w:szCs w:val="24"/>
        </w:rPr>
      </w:pPr>
    </w:p>
    <w:sectPr w:rsidR="001F64FD" w:rsidRPr="001D433D" w:rsidSect="00F7733D">
      <w:footerReference w:type="default" r:id="rId10"/>
      <w:headerReference w:type="first" r:id="rId11"/>
      <w:footerReference w:type="first" r:id="rId12"/>
      <w:pgSz w:w="11894" w:h="16834"/>
      <w:pgMar w:top="1138" w:right="1440" w:bottom="113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7AA2D" w14:textId="77777777" w:rsidR="00821800" w:rsidRDefault="00821800">
      <w:pPr>
        <w:spacing w:before="0" w:line="240" w:lineRule="auto"/>
      </w:pPr>
      <w:r>
        <w:separator/>
      </w:r>
    </w:p>
  </w:endnote>
  <w:endnote w:type="continuationSeparator" w:id="0">
    <w:p w14:paraId="663D970C" w14:textId="77777777" w:rsidR="00821800" w:rsidRDefault="0082180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charset w:val="00"/>
    <w:family w:val="swiss"/>
    <w:pitch w:val="variable"/>
    <w:sig w:usb0="A00000AF" w:usb1="5000205B" w:usb2="00000000" w:usb3="00000000" w:csb0="00000093" w:csb1="00000000"/>
  </w:font>
  <w:font w:name="Effra Light">
    <w:altName w:val="Arial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BAA895-A224-468C-B103-7E24D1CE4395}"/>
  </w:font>
  <w:font w:name="Effra Bold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Bold r:id="rId2" w:fontKey="{AEC90767-1B78-4463-A8C2-0AA16F062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53B88AC-AA58-423A-9B36-BEF8927FB81A}"/>
    <w:embedBold r:id="rId4" w:fontKey="{F64EF1B1-34AF-471A-8905-C99C8B6D462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B0F35" w14:textId="77777777" w:rsidR="00E72162" w:rsidRPr="000F7D30" w:rsidRDefault="00E72162" w:rsidP="000F7D30">
    <w:pPr>
      <w:pStyle w:val="Header"/>
      <w:rPr>
        <w:b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09C9F" w14:textId="77777777" w:rsidR="00E72162" w:rsidRPr="006940AE" w:rsidRDefault="00E72162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8D2588">
      <w:rPr>
        <w:noProof/>
      </w:rPr>
      <w:t>2016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8D2588">
      <w:rPr>
        <w:noProof/>
      </w:rPr>
      <w:t>Tuesday 15 November 2016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A364E" w14:textId="77777777" w:rsidR="00821800" w:rsidRDefault="00821800">
      <w:pPr>
        <w:spacing w:before="0" w:line="240" w:lineRule="auto"/>
      </w:pPr>
      <w:r>
        <w:separator/>
      </w:r>
    </w:p>
  </w:footnote>
  <w:footnote w:type="continuationSeparator" w:id="0">
    <w:p w14:paraId="6A8F320D" w14:textId="77777777" w:rsidR="00821800" w:rsidRDefault="0082180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B9329" w14:textId="77777777" w:rsidR="00E72162" w:rsidRDefault="00E72162">
    <w:pPr>
      <w:pStyle w:val="Header"/>
    </w:pPr>
  </w:p>
  <w:p w14:paraId="21898102" w14:textId="77777777" w:rsidR="00E72162" w:rsidRDefault="00E72162">
    <w:pPr>
      <w:pStyle w:val="Header"/>
    </w:pPr>
  </w:p>
  <w:p w14:paraId="3326FFF8" w14:textId="77777777" w:rsidR="00E72162" w:rsidRDefault="00E72162">
    <w:pPr>
      <w:pStyle w:val="Header"/>
    </w:pPr>
  </w:p>
  <w:p w14:paraId="7A36A98D" w14:textId="77777777" w:rsidR="00E72162" w:rsidRDefault="00E72162">
    <w:pPr>
      <w:pStyle w:val="Header"/>
    </w:pPr>
  </w:p>
  <w:p w14:paraId="1E138BF9" w14:textId="77777777" w:rsidR="00E72162" w:rsidRDefault="00E72162">
    <w:pPr>
      <w:pStyle w:val="Header"/>
    </w:pPr>
  </w:p>
  <w:p w14:paraId="6EED8BC6" w14:textId="77777777" w:rsidR="00E72162" w:rsidRDefault="00E721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24B5D"/>
    <w:multiLevelType w:val="hybridMultilevel"/>
    <w:tmpl w:val="021AE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575BA"/>
    <w:multiLevelType w:val="hybridMultilevel"/>
    <w:tmpl w:val="44C21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15"/>
    <w:rsid w:val="000215FE"/>
    <w:rsid w:val="00040A86"/>
    <w:rsid w:val="00056B51"/>
    <w:rsid w:val="00061DCD"/>
    <w:rsid w:val="0007687D"/>
    <w:rsid w:val="000C21AC"/>
    <w:rsid w:val="000C2306"/>
    <w:rsid w:val="000D6421"/>
    <w:rsid w:val="000E1538"/>
    <w:rsid w:val="000E338C"/>
    <w:rsid w:val="000E4612"/>
    <w:rsid w:val="000F35F0"/>
    <w:rsid w:val="000F6C9F"/>
    <w:rsid w:val="000F7D30"/>
    <w:rsid w:val="00106CEF"/>
    <w:rsid w:val="001120DE"/>
    <w:rsid w:val="0013079C"/>
    <w:rsid w:val="0013742D"/>
    <w:rsid w:val="00160722"/>
    <w:rsid w:val="00185118"/>
    <w:rsid w:val="001A5370"/>
    <w:rsid w:val="001A5C83"/>
    <w:rsid w:val="001B5C21"/>
    <w:rsid w:val="001C30E9"/>
    <w:rsid w:val="001D433D"/>
    <w:rsid w:val="001D7992"/>
    <w:rsid w:val="001E10AE"/>
    <w:rsid w:val="001F64FD"/>
    <w:rsid w:val="00216C66"/>
    <w:rsid w:val="00220BD0"/>
    <w:rsid w:val="00233CA0"/>
    <w:rsid w:val="002473A6"/>
    <w:rsid w:val="0026262A"/>
    <w:rsid w:val="0026274C"/>
    <w:rsid w:val="00266A25"/>
    <w:rsid w:val="002713C3"/>
    <w:rsid w:val="002745EA"/>
    <w:rsid w:val="00285C58"/>
    <w:rsid w:val="002A53C9"/>
    <w:rsid w:val="002E7700"/>
    <w:rsid w:val="002F286A"/>
    <w:rsid w:val="002F408A"/>
    <w:rsid w:val="002F55E8"/>
    <w:rsid w:val="00303FA9"/>
    <w:rsid w:val="00336F1A"/>
    <w:rsid w:val="00350B61"/>
    <w:rsid w:val="00352B51"/>
    <w:rsid w:val="00367AB7"/>
    <w:rsid w:val="003869D3"/>
    <w:rsid w:val="003A2978"/>
    <w:rsid w:val="003C1465"/>
    <w:rsid w:val="003D0074"/>
    <w:rsid w:val="003D3EBF"/>
    <w:rsid w:val="004152CC"/>
    <w:rsid w:val="00416D37"/>
    <w:rsid w:val="004249A0"/>
    <w:rsid w:val="00433463"/>
    <w:rsid w:val="00444B14"/>
    <w:rsid w:val="004865B8"/>
    <w:rsid w:val="0048679A"/>
    <w:rsid w:val="00486A79"/>
    <w:rsid w:val="00490C36"/>
    <w:rsid w:val="004939DC"/>
    <w:rsid w:val="004A061C"/>
    <w:rsid w:val="004A07B1"/>
    <w:rsid w:val="004B392F"/>
    <w:rsid w:val="004C2048"/>
    <w:rsid w:val="004C7990"/>
    <w:rsid w:val="004D3386"/>
    <w:rsid w:val="004E49E4"/>
    <w:rsid w:val="004E76CC"/>
    <w:rsid w:val="0050299D"/>
    <w:rsid w:val="00512D11"/>
    <w:rsid w:val="00517BB6"/>
    <w:rsid w:val="0053307A"/>
    <w:rsid w:val="00535264"/>
    <w:rsid w:val="00542315"/>
    <w:rsid w:val="00556247"/>
    <w:rsid w:val="00557173"/>
    <w:rsid w:val="00565F7E"/>
    <w:rsid w:val="00577E12"/>
    <w:rsid w:val="005A5774"/>
    <w:rsid w:val="005E138F"/>
    <w:rsid w:val="005F4F7B"/>
    <w:rsid w:val="00612266"/>
    <w:rsid w:val="006341F3"/>
    <w:rsid w:val="00640EDD"/>
    <w:rsid w:val="00641745"/>
    <w:rsid w:val="0066004D"/>
    <w:rsid w:val="00664748"/>
    <w:rsid w:val="00673715"/>
    <w:rsid w:val="006872F0"/>
    <w:rsid w:val="00691945"/>
    <w:rsid w:val="006940AE"/>
    <w:rsid w:val="006B3F22"/>
    <w:rsid w:val="006B6AE3"/>
    <w:rsid w:val="006C087F"/>
    <w:rsid w:val="006E444B"/>
    <w:rsid w:val="006E6D5D"/>
    <w:rsid w:val="007033C5"/>
    <w:rsid w:val="0070394A"/>
    <w:rsid w:val="0070487A"/>
    <w:rsid w:val="00704BC0"/>
    <w:rsid w:val="00705A10"/>
    <w:rsid w:val="00726429"/>
    <w:rsid w:val="00727B3C"/>
    <w:rsid w:val="00741F14"/>
    <w:rsid w:val="00763F93"/>
    <w:rsid w:val="00782A25"/>
    <w:rsid w:val="007A7EC1"/>
    <w:rsid w:val="0080422D"/>
    <w:rsid w:val="008073C7"/>
    <w:rsid w:val="008177CD"/>
    <w:rsid w:val="00821800"/>
    <w:rsid w:val="00834BEF"/>
    <w:rsid w:val="0083558C"/>
    <w:rsid w:val="00841B35"/>
    <w:rsid w:val="00844F23"/>
    <w:rsid w:val="00867617"/>
    <w:rsid w:val="00897F24"/>
    <w:rsid w:val="008B4A84"/>
    <w:rsid w:val="008B6F74"/>
    <w:rsid w:val="008C773B"/>
    <w:rsid w:val="008D2588"/>
    <w:rsid w:val="008D5EF6"/>
    <w:rsid w:val="00901139"/>
    <w:rsid w:val="00933D02"/>
    <w:rsid w:val="00934079"/>
    <w:rsid w:val="00964983"/>
    <w:rsid w:val="00965A57"/>
    <w:rsid w:val="00987D66"/>
    <w:rsid w:val="009A25CC"/>
    <w:rsid w:val="009B002C"/>
    <w:rsid w:val="009B3818"/>
    <w:rsid w:val="009E50CE"/>
    <w:rsid w:val="00A03612"/>
    <w:rsid w:val="00A04BC8"/>
    <w:rsid w:val="00A132A0"/>
    <w:rsid w:val="00A64E22"/>
    <w:rsid w:val="00A77F9B"/>
    <w:rsid w:val="00A916F1"/>
    <w:rsid w:val="00AA31C9"/>
    <w:rsid w:val="00AA36CF"/>
    <w:rsid w:val="00AA3A72"/>
    <w:rsid w:val="00AA47AB"/>
    <w:rsid w:val="00AA7D7F"/>
    <w:rsid w:val="00AA7DDA"/>
    <w:rsid w:val="00AD0B5F"/>
    <w:rsid w:val="00AE26A7"/>
    <w:rsid w:val="00AE30D5"/>
    <w:rsid w:val="00AE61AC"/>
    <w:rsid w:val="00AF46F7"/>
    <w:rsid w:val="00B205C3"/>
    <w:rsid w:val="00B34B8A"/>
    <w:rsid w:val="00B4586D"/>
    <w:rsid w:val="00B5103D"/>
    <w:rsid w:val="00B769EB"/>
    <w:rsid w:val="00B8186A"/>
    <w:rsid w:val="00B86E2F"/>
    <w:rsid w:val="00B936BB"/>
    <w:rsid w:val="00C15926"/>
    <w:rsid w:val="00C27769"/>
    <w:rsid w:val="00C4433F"/>
    <w:rsid w:val="00C5095F"/>
    <w:rsid w:val="00C747A9"/>
    <w:rsid w:val="00C81B28"/>
    <w:rsid w:val="00C835B7"/>
    <w:rsid w:val="00C934A7"/>
    <w:rsid w:val="00CA3E0E"/>
    <w:rsid w:val="00CA610D"/>
    <w:rsid w:val="00CB1F12"/>
    <w:rsid w:val="00CB3EBD"/>
    <w:rsid w:val="00CC039A"/>
    <w:rsid w:val="00CF6A0D"/>
    <w:rsid w:val="00D14242"/>
    <w:rsid w:val="00D1644F"/>
    <w:rsid w:val="00D17412"/>
    <w:rsid w:val="00D2235F"/>
    <w:rsid w:val="00D264C1"/>
    <w:rsid w:val="00D32E47"/>
    <w:rsid w:val="00D40FDB"/>
    <w:rsid w:val="00D53C70"/>
    <w:rsid w:val="00D562EB"/>
    <w:rsid w:val="00D67334"/>
    <w:rsid w:val="00D86263"/>
    <w:rsid w:val="00D863CA"/>
    <w:rsid w:val="00DB2988"/>
    <w:rsid w:val="00DB67CA"/>
    <w:rsid w:val="00DC4FD5"/>
    <w:rsid w:val="00DC68F2"/>
    <w:rsid w:val="00DE22C3"/>
    <w:rsid w:val="00DF058D"/>
    <w:rsid w:val="00E308A6"/>
    <w:rsid w:val="00E3760C"/>
    <w:rsid w:val="00E5152E"/>
    <w:rsid w:val="00E615F3"/>
    <w:rsid w:val="00E6545B"/>
    <w:rsid w:val="00E72162"/>
    <w:rsid w:val="00E73DE5"/>
    <w:rsid w:val="00E76C8A"/>
    <w:rsid w:val="00ED682A"/>
    <w:rsid w:val="00ED73F3"/>
    <w:rsid w:val="00EF3635"/>
    <w:rsid w:val="00F24401"/>
    <w:rsid w:val="00F2506E"/>
    <w:rsid w:val="00F6276C"/>
    <w:rsid w:val="00F7733D"/>
    <w:rsid w:val="00FA126E"/>
    <w:rsid w:val="00FA75C7"/>
    <w:rsid w:val="00FB4F13"/>
    <w:rsid w:val="00FC3551"/>
    <w:rsid w:val="00FC4541"/>
    <w:rsid w:val="00FD38E5"/>
    <w:rsid w:val="00FD3947"/>
    <w:rsid w:val="00FF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06C70B"/>
  <w15:docId w15:val="{369FAE81-AD7C-4E0F-9C26-6EF3303B8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letter">
    <w:name w:val="letter"/>
    <w:basedOn w:val="Normal"/>
    <w:rsid w:val="00964983"/>
    <w:pPr>
      <w:suppressAutoHyphens/>
      <w:overflowPunct w:val="0"/>
      <w:autoSpaceDE w:val="0"/>
      <w:spacing w:before="0" w:line="300" w:lineRule="atLeast"/>
      <w:textAlignment w:val="baseline"/>
    </w:pPr>
    <w:rPr>
      <w:rFonts w:ascii="Times New Roman" w:hAnsi="Times New Roman"/>
      <w:sz w:val="24"/>
      <w:szCs w:val="20"/>
      <w:lang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A916F1"/>
    <w:rPr>
      <w:color w:val="74747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mulder@reading.ac.u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 xmlns="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 xmlns="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C9781-6721-4033-B2A8-6D567EF6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Robert Darby</cp:lastModifiedBy>
  <cp:revision>2</cp:revision>
  <cp:lastPrinted>2015-10-21T16:05:00Z</cp:lastPrinted>
  <dcterms:created xsi:type="dcterms:W3CDTF">2016-11-15T14:45:00Z</dcterms:created>
  <dcterms:modified xsi:type="dcterms:W3CDTF">2016-11-15T14:45:00Z</dcterms:modified>
</cp:coreProperties>
</file>